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83" w:rsidRDefault="007F5283" w:rsidP="007F5283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До </w:t>
      </w:r>
      <w:r w:rsidRPr="0037602B">
        <w:t>заключения настоящего</w:t>
      </w:r>
      <w:r>
        <w:t xml:space="preserve"> договора</w:t>
      </w:r>
      <w:r w:rsidRPr="0037602B">
        <w:t xml:space="preserve"> я- Заказчик </w:t>
      </w:r>
      <w:r w:rsidRPr="0037602B">
        <w:rPr>
          <w:u w:val="single"/>
        </w:rPr>
        <w:t>подтверждаю</w:t>
      </w:r>
      <w:r w:rsidRPr="0037602B">
        <w:t>, что Исполнитель в письменной форме уведомил меня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1E7102" w:rsidRDefault="001E7102" w:rsidP="001E7102">
      <w:pPr>
        <w:pStyle w:val="Standard"/>
        <w:spacing w:after="0"/>
        <w:rPr>
          <w:b/>
          <w:sz w:val="20"/>
          <w:szCs w:val="20"/>
          <w:u w:val="single"/>
        </w:rPr>
      </w:pPr>
      <w:bookmarkStart w:id="0" w:name="_Hlk144922995"/>
      <w:r>
        <w:rPr>
          <w:rFonts w:eastAsia="Times New Roman" w:cs="Times New Roman"/>
          <w:sz w:val="24"/>
          <w:szCs w:val="24"/>
        </w:rPr>
        <w:t xml:space="preserve">______________________                    </w:t>
      </w:r>
      <w:r w:rsidRPr="00E036C8">
        <w:rPr>
          <w:b/>
          <w:sz w:val="24"/>
          <w:szCs w:val="24"/>
          <w:u w:val="single"/>
        </w:rPr>
        <w:t>&amp;FIO&amp;</w:t>
      </w:r>
    </w:p>
    <w:p w:rsidR="001E7102" w:rsidRDefault="001E7102" w:rsidP="001E7102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(подпись)                                                              (ФИО)</w:t>
      </w:r>
    </w:p>
    <w:bookmarkEnd w:id="0"/>
    <w:p w:rsidR="00A86A6A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</w:p>
    <w:p w:rsidR="00A86A6A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</w:p>
    <w:p w:rsidR="00A86A6A" w:rsidRPr="001E7102" w:rsidRDefault="00A86A6A">
      <w:pPr>
        <w:pStyle w:val="Standard"/>
        <w:spacing w:after="0"/>
        <w:ind w:firstLine="567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Договор на оказание п</w:t>
      </w:r>
      <w:r w:rsidR="001D75C9">
        <w:rPr>
          <w:rFonts w:eastAsia="Times New Roman" w:cs="Times New Roman"/>
          <w:b/>
          <w:sz w:val="24"/>
          <w:szCs w:val="24"/>
        </w:rPr>
        <w:t>латных медицинских услуг №</w:t>
      </w:r>
      <w:r w:rsidR="001E7102" w:rsidRPr="001E7102">
        <w:rPr>
          <w:rFonts w:eastAsia="Times New Roman" w:cs="Times New Roman"/>
          <w:b/>
          <w:sz w:val="24"/>
          <w:szCs w:val="24"/>
        </w:rPr>
        <w:t xml:space="preserve"> </w:t>
      </w:r>
      <w:bookmarkStart w:id="1" w:name="_Hlk144923005"/>
      <w:r w:rsidR="001E7102">
        <w:rPr>
          <w:rFonts w:eastAsia="Times New Roman" w:cs="Times New Roman"/>
          <w:b/>
          <w:sz w:val="24"/>
          <w:szCs w:val="24"/>
        </w:rPr>
        <w:t>&amp;NOM&amp;</w:t>
      </w:r>
      <w:bookmarkEnd w:id="1"/>
    </w:p>
    <w:p w:rsidR="00A86A6A" w:rsidRDefault="00A86A6A">
      <w:pPr>
        <w:spacing w:after="0"/>
        <w:ind w:firstLine="284"/>
        <w:jc w:val="center"/>
        <w:rPr>
          <w:rFonts w:eastAsia="Times New Roman" w:cs="Times New Roman"/>
          <w:sz w:val="24"/>
          <w:szCs w:val="24"/>
        </w:rPr>
      </w:pPr>
    </w:p>
    <w:p w:rsidR="001E7102" w:rsidRDefault="00A86A6A" w:rsidP="001E7102">
      <w:pPr>
        <w:jc w:val="left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г. Горячий Ключ                                                     </w:t>
      </w:r>
      <w:r w:rsidR="001D75C9">
        <w:rPr>
          <w:rFonts w:eastAsia="Times New Roman" w:cs="Times New Roman"/>
          <w:b/>
          <w:bCs/>
          <w:sz w:val="24"/>
          <w:szCs w:val="24"/>
        </w:rPr>
        <w:t xml:space="preserve">           </w:t>
      </w:r>
      <w:r w:rsidR="00E036C8">
        <w:rPr>
          <w:rFonts w:eastAsia="Times New Roman" w:cs="Times New Roman"/>
          <w:b/>
          <w:bCs/>
          <w:sz w:val="24"/>
          <w:szCs w:val="24"/>
        </w:rPr>
        <w:t xml:space="preserve">                   </w:t>
      </w:r>
      <w:r w:rsidR="001D75C9">
        <w:rPr>
          <w:rFonts w:eastAsia="Times New Roman" w:cs="Times New Roman"/>
          <w:b/>
          <w:bCs/>
          <w:sz w:val="24"/>
          <w:szCs w:val="24"/>
        </w:rPr>
        <w:t xml:space="preserve">            </w:t>
      </w:r>
      <w:bookmarkStart w:id="2" w:name="_Hlk144923014"/>
      <w:r w:rsidR="001E7102">
        <w:rPr>
          <w:rFonts w:eastAsia="Times New Roman" w:cs="Times New Roman"/>
          <w:b/>
          <w:bCs/>
          <w:sz w:val="24"/>
          <w:szCs w:val="24"/>
        </w:rPr>
        <w:t>&amp;DATADOG&amp; г.</w:t>
      </w:r>
      <w:bookmarkEnd w:id="2"/>
    </w:p>
    <w:p w:rsidR="00A86A6A" w:rsidRDefault="00A86A6A">
      <w:pPr>
        <w:spacing w:after="0"/>
        <w:ind w:firstLine="284"/>
        <w:rPr>
          <w:rFonts w:eastAsia="Times New Roman" w:cs="Times New Roman"/>
          <w:b/>
          <w:bCs/>
          <w:sz w:val="24"/>
          <w:szCs w:val="24"/>
        </w:rPr>
      </w:pPr>
    </w:p>
    <w:p w:rsidR="00A86A6A" w:rsidRDefault="00A86A6A">
      <w:pPr>
        <w:spacing w:after="0"/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  <w:t>ЗАО «Санаторий «Предгорье Кавказа», зарегистрированное Администрацией города Горячий Ключ Краснодарского края 18 декабря 1992 года, свидетельство о внесении записи в Единый государственный реестр юридических лиц о юридическом лице, зарегистрированном до 01 июля 2002 года серия 23 № 003288335, выдано Инспекцией МНС России по городу Горячий Ключ Краснодарского края 06 ноября 2002 года, име</w:t>
      </w:r>
      <w:r w:rsidR="005D531B">
        <w:rPr>
          <w:rFonts w:eastAsia="Times New Roman" w:cs="Times New Roman"/>
          <w:sz w:val="24"/>
          <w:szCs w:val="24"/>
        </w:rPr>
        <w:t>ющее Лицензию № ЛО-23-01-014510</w:t>
      </w:r>
      <w:r>
        <w:rPr>
          <w:rFonts w:eastAsia="Times New Roman" w:cs="Times New Roman"/>
          <w:sz w:val="24"/>
          <w:szCs w:val="24"/>
        </w:rPr>
        <w:t>, выданную Министерством здравоохранения Кра</w:t>
      </w:r>
      <w:r w:rsidR="005D531B">
        <w:rPr>
          <w:rFonts w:eastAsia="Times New Roman" w:cs="Times New Roman"/>
          <w:sz w:val="24"/>
          <w:szCs w:val="24"/>
        </w:rPr>
        <w:t>снодарского края 15 апреля 2020</w:t>
      </w:r>
      <w:r>
        <w:rPr>
          <w:rFonts w:eastAsia="Times New Roman" w:cs="Times New Roman"/>
          <w:sz w:val="24"/>
          <w:szCs w:val="24"/>
        </w:rPr>
        <w:t xml:space="preserve"> года  (350000, Краснодарский край, г. Краснодар, ул. Коммунаров, 276, телефон приемной 8(861)332-52-91) на осуществление следующих видов медицинской деятельности:</w:t>
      </w:r>
    </w:p>
    <w:p w:rsidR="00A86A6A" w:rsidRDefault="00A86A6A">
      <w:pPr>
        <w:spacing w:after="0"/>
        <w:ind w:firstLine="284"/>
        <w:rPr>
          <w:rStyle w:val="1"/>
          <w:rFonts w:eastAsia="Times New Roman" w:cs="Times New Roman"/>
          <w:sz w:val="24"/>
          <w:szCs w:val="24"/>
        </w:rPr>
      </w:pPr>
      <w:r>
        <w:rPr>
          <w:rStyle w:val="1"/>
          <w:rFonts w:eastAsia="Times New Roman" w:cs="Times New Roman"/>
          <w:b/>
          <w:sz w:val="24"/>
          <w:szCs w:val="24"/>
        </w:rPr>
        <w:t xml:space="preserve"> </w:t>
      </w:r>
      <w:r w:rsidR="007F5283">
        <w:rPr>
          <w:rStyle w:val="1"/>
          <w:rFonts w:eastAsia="Times New Roman" w:cs="Times New Roman"/>
          <w:b/>
          <w:sz w:val="24"/>
          <w:szCs w:val="24"/>
        </w:rPr>
        <w:t>п</w:t>
      </w:r>
      <w:r>
        <w:rPr>
          <w:rStyle w:val="1"/>
          <w:rFonts w:eastAsia="Times New Roman" w:cs="Times New Roman"/>
          <w:sz w:val="24"/>
          <w:szCs w:val="24"/>
        </w:rPr>
        <w:t xml:space="preserve">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делу, лечебной физкультуре, медицинскому массажу, организации сестринского дела, сестринскому делу, физиотерапии, функциональной диагностике; при оказании первичной врачебной медико-санитарной помощи в амбулаторных условиях по:  педиатрии, терапии; при оказании первичной специализированной медико-санитарной помощи в амбулаторных условиях по: гастроэнтерологии, </w:t>
      </w:r>
      <w:proofErr w:type="spellStart"/>
      <w:r>
        <w:rPr>
          <w:rStyle w:val="1"/>
          <w:rFonts w:eastAsia="Times New Roman" w:cs="Times New Roman"/>
          <w:sz w:val="24"/>
          <w:szCs w:val="24"/>
        </w:rPr>
        <w:t>дерматовенерологии</w:t>
      </w:r>
      <w:proofErr w:type="spellEnd"/>
      <w:r>
        <w:rPr>
          <w:rStyle w:val="1"/>
          <w:rFonts w:eastAsia="Times New Roman" w:cs="Times New Roman"/>
          <w:sz w:val="24"/>
          <w:szCs w:val="24"/>
        </w:rPr>
        <w:t xml:space="preserve">, косметологии, лечебной физкультуре и спортивной медицине, медицинской реабилитации, организации здравоохранения и общественному здоровью, </w:t>
      </w:r>
      <w:proofErr w:type="spellStart"/>
      <w:r>
        <w:rPr>
          <w:rStyle w:val="1"/>
          <w:rFonts w:eastAsia="Times New Roman" w:cs="Times New Roman"/>
          <w:sz w:val="24"/>
          <w:szCs w:val="24"/>
        </w:rPr>
        <w:t>профпатологии</w:t>
      </w:r>
      <w:proofErr w:type="spellEnd"/>
      <w:r>
        <w:rPr>
          <w:rStyle w:val="1"/>
          <w:rFonts w:eastAsia="Times New Roman" w:cs="Times New Roman"/>
          <w:sz w:val="24"/>
          <w:szCs w:val="24"/>
        </w:rPr>
        <w:t>, психотерапии, травматологии и ортопедии, ультразвуковой диагностике, управлению сестринской деятельностью, урологии, физиотерапии, функциональной диагностике, хирургии, эндокринологии, эндоскопии;  при оказании первичной специализированной медико-санитарной помощи в условиях дневного стационара по:  медицинской реабилитации, травматологии и ортопедии.</w:t>
      </w:r>
    </w:p>
    <w:p w:rsidR="00A86A6A" w:rsidRDefault="00A86A6A">
      <w:pPr>
        <w:spacing w:after="0"/>
        <w:ind w:firstLine="284"/>
        <w:rPr>
          <w:rStyle w:val="1"/>
          <w:rFonts w:eastAsia="Times New Roman" w:cs="Times New Roman"/>
          <w:sz w:val="24"/>
          <w:szCs w:val="24"/>
        </w:rPr>
      </w:pPr>
      <w:r>
        <w:rPr>
          <w:rStyle w:val="1"/>
          <w:rFonts w:eastAsia="Times New Roman" w:cs="Times New Roman"/>
          <w:sz w:val="24"/>
          <w:szCs w:val="24"/>
        </w:rPr>
        <w:t xml:space="preserve"> При оказании специализированной, в том числе высокотехнологической,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травматологии и ортопедии; при оказании специализированной медицинской помощи в стационарных условиях по: гастроэнтерологии, диетологии, лечебной физкультуре, лечебной физкультуре и спортивной медицине, медицинской реабилитации, медицинскому массажу, неврологии, организации здравоохранения и общественному здоровью, организации сестринского дела, сестринскому делу, терапии, травматологии и ортопедии, ультразвуковой диагностике,  управлению сестринской деятельностью, урологии, физиотерапии, функциональной диагностике, эндоскопии. </w:t>
      </w:r>
    </w:p>
    <w:p w:rsidR="00A86A6A" w:rsidRDefault="00A86A6A">
      <w:pPr>
        <w:spacing w:after="0"/>
        <w:ind w:firstLine="284"/>
        <w:rPr>
          <w:rStyle w:val="1"/>
          <w:rFonts w:eastAsia="Times New Roman" w:cs="Times New Roman"/>
          <w:sz w:val="24"/>
          <w:szCs w:val="24"/>
        </w:rPr>
      </w:pPr>
      <w:r>
        <w:rPr>
          <w:rStyle w:val="1"/>
          <w:rFonts w:eastAsia="Times New Roman" w:cs="Times New Roman"/>
          <w:sz w:val="24"/>
          <w:szCs w:val="24"/>
        </w:rPr>
        <w:t xml:space="preserve">При оказании медицинской помощи при санаторно-курортном лечении организуются и выполняются работы (услуги): по акушерскому делу,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</w:t>
      </w:r>
      <w:proofErr w:type="spellStart"/>
      <w:r>
        <w:rPr>
          <w:rStyle w:val="1"/>
          <w:rFonts w:eastAsia="Times New Roman" w:cs="Times New Roman"/>
          <w:sz w:val="24"/>
          <w:szCs w:val="24"/>
        </w:rPr>
        <w:t>дерматовенерологии</w:t>
      </w:r>
      <w:proofErr w:type="spellEnd"/>
      <w:r>
        <w:rPr>
          <w:rStyle w:val="1"/>
          <w:rFonts w:eastAsia="Times New Roman" w:cs="Times New Roman"/>
          <w:sz w:val="24"/>
          <w:szCs w:val="24"/>
        </w:rPr>
        <w:t xml:space="preserve">, диетологии, лечебной физкультуре, лечебной физкультуре и спортивной медицине, мануальной терапии, медицинской реабилитации, медицинскому массажу, неврологии, </w:t>
      </w:r>
      <w:r>
        <w:rPr>
          <w:rStyle w:val="1"/>
          <w:rFonts w:eastAsia="Times New Roman" w:cs="Times New Roman"/>
          <w:sz w:val="24"/>
          <w:szCs w:val="24"/>
        </w:rPr>
        <w:lastRenderedPageBreak/>
        <w:t xml:space="preserve">организации здравоохранения и общественному здоровью, педиатрии, </w:t>
      </w:r>
      <w:proofErr w:type="spellStart"/>
      <w:r>
        <w:rPr>
          <w:rStyle w:val="1"/>
          <w:rFonts w:eastAsia="Times New Roman" w:cs="Times New Roman"/>
          <w:sz w:val="24"/>
          <w:szCs w:val="24"/>
        </w:rPr>
        <w:t>профпатологии</w:t>
      </w:r>
      <w:proofErr w:type="spellEnd"/>
      <w:r>
        <w:rPr>
          <w:rStyle w:val="1"/>
          <w:rFonts w:eastAsia="Times New Roman" w:cs="Times New Roman"/>
          <w:sz w:val="24"/>
          <w:szCs w:val="24"/>
        </w:rPr>
        <w:t xml:space="preserve">, психотерапии, сестринскому делу, терапии, травматологии и ортопедии, ультразвуковой диагностике, управлению сестринской деятельностью, урологии, физиотерапии, функциональной диагностике, эндокринологии, эндоскопии. </w:t>
      </w:r>
    </w:p>
    <w:p w:rsidR="00A86A6A" w:rsidRDefault="00A86A6A">
      <w:pPr>
        <w:spacing w:after="0"/>
        <w:ind w:firstLine="284"/>
        <w:rPr>
          <w:rStyle w:val="1"/>
          <w:rFonts w:eastAsia="Times New Roman" w:cs="Times New Roman"/>
          <w:sz w:val="24"/>
          <w:szCs w:val="24"/>
        </w:rPr>
      </w:pPr>
      <w:r>
        <w:rPr>
          <w:rStyle w:val="1"/>
          <w:rFonts w:eastAsia="Times New Roman" w:cs="Times New Roman"/>
          <w:sz w:val="24"/>
          <w:szCs w:val="24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</w:t>
      </w:r>
      <w:proofErr w:type="spellStart"/>
      <w:r>
        <w:rPr>
          <w:rStyle w:val="1"/>
          <w:rFonts w:eastAsia="Times New Roman" w:cs="Times New Roman"/>
          <w:sz w:val="24"/>
          <w:szCs w:val="24"/>
        </w:rPr>
        <w:t>предрейсовым</w:t>
      </w:r>
      <w:proofErr w:type="spellEnd"/>
      <w:r>
        <w:rPr>
          <w:rStyle w:val="1"/>
          <w:rFonts w:eastAsia="Times New Roman" w:cs="Times New Roman"/>
          <w:sz w:val="24"/>
          <w:szCs w:val="24"/>
        </w:rPr>
        <w:t xml:space="preserve">. </w:t>
      </w:r>
      <w:proofErr w:type="spellStart"/>
      <w:r>
        <w:rPr>
          <w:rStyle w:val="1"/>
          <w:rFonts w:eastAsia="Times New Roman" w:cs="Times New Roman"/>
          <w:sz w:val="24"/>
          <w:szCs w:val="24"/>
        </w:rPr>
        <w:t>послерейсовым</w:t>
      </w:r>
      <w:proofErr w:type="spellEnd"/>
      <w:r>
        <w:rPr>
          <w:rStyle w:val="1"/>
          <w:rFonts w:eastAsia="Times New Roman" w:cs="Times New Roman"/>
          <w:sz w:val="24"/>
          <w:szCs w:val="24"/>
        </w:rPr>
        <w:t>); при проведении медицинских экспертиз по: экспертизе качества медицинской помощи, экспертизе временной нетрудоспособности, именуемое в дальнейшем Исполнит</w:t>
      </w:r>
      <w:r w:rsidR="00B86000">
        <w:rPr>
          <w:rStyle w:val="1"/>
          <w:rFonts w:eastAsia="Times New Roman" w:cs="Times New Roman"/>
          <w:sz w:val="24"/>
          <w:szCs w:val="24"/>
        </w:rPr>
        <w:t xml:space="preserve">ель, в лице  </w:t>
      </w:r>
      <w:bookmarkStart w:id="3" w:name="_Hlk144923212"/>
      <w:r w:rsidR="00C2381A">
        <w:rPr>
          <w:rStyle w:val="1"/>
          <w:rFonts w:eastAsia="Times New Roman" w:cs="Times New Roman"/>
          <w:sz w:val="24"/>
          <w:szCs w:val="24"/>
        </w:rPr>
        <w:t>&amp;</w:t>
      </w:r>
      <w:r w:rsidR="00C2381A">
        <w:rPr>
          <w:rStyle w:val="1"/>
          <w:rFonts w:eastAsia="Times New Roman" w:cs="Times New Roman"/>
          <w:sz w:val="24"/>
          <w:szCs w:val="24"/>
          <w:lang w:val="en-US"/>
        </w:rPr>
        <w:t>DOL</w:t>
      </w:r>
      <w:r w:rsidR="00C2381A">
        <w:rPr>
          <w:rStyle w:val="1"/>
          <w:rFonts w:eastAsia="Times New Roman" w:cs="Times New Roman"/>
          <w:sz w:val="24"/>
          <w:szCs w:val="24"/>
        </w:rPr>
        <w:t>2&amp;</w:t>
      </w:r>
      <w:r w:rsidR="001E7102" w:rsidRPr="001E7102">
        <w:rPr>
          <w:rStyle w:val="1"/>
          <w:rFonts w:eastAsia="Times New Roman" w:cs="Times New Roman"/>
          <w:sz w:val="24"/>
          <w:szCs w:val="24"/>
        </w:rPr>
        <w:t xml:space="preserve"> </w:t>
      </w:r>
      <w:r w:rsidR="001E7102">
        <w:rPr>
          <w:rStyle w:val="1"/>
          <w:rFonts w:eastAsia="Times New Roman" w:cs="Times New Roman"/>
          <w:sz w:val="24"/>
          <w:szCs w:val="24"/>
        </w:rPr>
        <w:t>&amp;NAI2&amp;</w:t>
      </w:r>
      <w:bookmarkEnd w:id="3"/>
      <w:r>
        <w:rPr>
          <w:rStyle w:val="1"/>
          <w:rFonts w:eastAsia="Times New Roman" w:cs="Times New Roman"/>
          <w:sz w:val="24"/>
          <w:szCs w:val="24"/>
        </w:rPr>
        <w:t>, действующего на о</w:t>
      </w:r>
      <w:r w:rsidR="00B86000">
        <w:rPr>
          <w:rStyle w:val="1"/>
          <w:rFonts w:eastAsia="Times New Roman" w:cs="Times New Roman"/>
          <w:sz w:val="24"/>
          <w:szCs w:val="24"/>
        </w:rPr>
        <w:t xml:space="preserve">сновании Доверенности от </w:t>
      </w:r>
      <w:bookmarkStart w:id="4" w:name="_Hlk144923229"/>
      <w:r w:rsidR="001E7102">
        <w:rPr>
          <w:rStyle w:val="1"/>
          <w:rFonts w:eastAsia="Times New Roman" w:cs="Times New Roman"/>
          <w:sz w:val="24"/>
          <w:szCs w:val="24"/>
        </w:rPr>
        <w:t>&amp;DOVER&amp;</w:t>
      </w:r>
      <w:bookmarkEnd w:id="4"/>
      <w:r>
        <w:rPr>
          <w:rStyle w:val="1"/>
          <w:rFonts w:eastAsia="Times New Roman" w:cs="Times New Roman"/>
          <w:sz w:val="24"/>
          <w:szCs w:val="24"/>
        </w:rPr>
        <w:t xml:space="preserve">, с одной стороны и </w:t>
      </w:r>
      <w:bookmarkStart w:id="5" w:name="_Hlk144923239"/>
      <w:r w:rsidR="001E7102">
        <w:rPr>
          <w:rFonts w:eastAsia="Times New Roman" w:cs="Times New Roman"/>
          <w:sz w:val="24"/>
          <w:szCs w:val="24"/>
          <w:u w:val="single"/>
        </w:rPr>
        <w:t>&amp;FIO&amp;</w:t>
      </w:r>
      <w:bookmarkEnd w:id="5"/>
      <w:r>
        <w:rPr>
          <w:rStyle w:val="1"/>
          <w:rFonts w:eastAsia="Times New Roman" w:cs="Times New Roman"/>
          <w:sz w:val="24"/>
          <w:szCs w:val="24"/>
        </w:rPr>
        <w:t>, именуемый в дальнейшем Заказчик, с другой стороны, заключили настоящий договор о нижеследующем:</w:t>
      </w:r>
    </w:p>
    <w:p w:rsidR="00A86A6A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1. Предмет договора</w:t>
      </w:r>
    </w:p>
    <w:p w:rsidR="00A86A6A" w:rsidRDefault="00A86A6A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1.1. По настоящему договору Исполнитель, действуя с добровольного согласия </w:t>
      </w:r>
      <w:r w:rsidR="0027480B">
        <w:rPr>
          <w:rFonts w:eastAsia="Times New Roman" w:cs="Times New Roman"/>
          <w:sz w:val="24"/>
          <w:szCs w:val="24"/>
        </w:rPr>
        <w:t>Заказчика, обязуется</w:t>
      </w:r>
      <w:r>
        <w:rPr>
          <w:rFonts w:eastAsia="Times New Roman" w:cs="Times New Roman"/>
          <w:sz w:val="24"/>
          <w:szCs w:val="24"/>
        </w:rPr>
        <w:t xml:space="preserve"> оказать ему на возмездной основе медицинские услуги, в </w:t>
      </w:r>
      <w:r w:rsidR="003E4BC7">
        <w:rPr>
          <w:rFonts w:eastAsia="Times New Roman" w:cs="Times New Roman"/>
          <w:sz w:val="24"/>
          <w:szCs w:val="24"/>
        </w:rPr>
        <w:t xml:space="preserve">соответствии </w:t>
      </w:r>
      <w:r w:rsidR="00462687">
        <w:rPr>
          <w:rFonts w:eastAsia="Times New Roman" w:cs="Times New Roman"/>
          <w:sz w:val="24"/>
          <w:szCs w:val="24"/>
        </w:rPr>
        <w:t xml:space="preserve">с </w:t>
      </w:r>
      <w:r w:rsidR="003E4BC7">
        <w:rPr>
          <w:rFonts w:eastAsia="Times New Roman" w:cs="Times New Roman"/>
          <w:sz w:val="24"/>
          <w:szCs w:val="24"/>
        </w:rPr>
        <w:t>требованиями</w:t>
      </w:r>
      <w:r>
        <w:rPr>
          <w:rFonts w:eastAsia="Times New Roman" w:cs="Times New Roman"/>
          <w:sz w:val="24"/>
          <w:szCs w:val="24"/>
        </w:rPr>
        <w:t>, установленными законодательство</w:t>
      </w:r>
      <w:r w:rsidR="00672396">
        <w:rPr>
          <w:rFonts w:eastAsia="Times New Roman" w:cs="Times New Roman"/>
          <w:sz w:val="24"/>
          <w:szCs w:val="24"/>
        </w:rPr>
        <w:t>м</w:t>
      </w:r>
      <w:r>
        <w:rPr>
          <w:rFonts w:eastAsia="Times New Roman" w:cs="Times New Roman"/>
          <w:sz w:val="24"/>
          <w:szCs w:val="24"/>
        </w:rPr>
        <w:t xml:space="preserve"> об охране здоровья, а Заказчик обязуется оплатить данные услуги. Медицинские услуги оказываются по адресу: Краснодарский край, г. Горячий Ключ, ул. Ленина, 2.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1.2. Необходимым предварительным условием медицинского вмешательства является дача информированного добровольного согласия Заказчика или его законного представителя на медицинское вмешательство (Приложение № 2), которое является неотъемлемой частью настоящего договора, а так же заполнение Согласия на проведение процедур (Приложение № 1), которое является неотъемлемой частью настоящего договора.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1.3. </w:t>
      </w:r>
      <w:r w:rsidRPr="00C711ED">
        <w:rPr>
          <w:rFonts w:eastAsia="Times New Roman" w:cs="Times New Roman"/>
          <w:b/>
          <w:sz w:val="24"/>
          <w:szCs w:val="24"/>
        </w:rPr>
        <w:t>Перечень, сроки и стоимость</w:t>
      </w:r>
      <w:r>
        <w:rPr>
          <w:rFonts w:eastAsia="Times New Roman" w:cs="Times New Roman"/>
          <w:sz w:val="24"/>
          <w:szCs w:val="24"/>
        </w:rPr>
        <w:t xml:space="preserve"> оказываемых медицинских услуг указаны в Приложении № 3, являющемся неотъемлемой частью настоящего договора.</w:t>
      </w:r>
    </w:p>
    <w:p w:rsidR="00A86A6A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2. Права и обязанности сторон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2.1. Исполнитель обязуется: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2.1.1. Оказать Заказчику платные медицинские услуги, качество которых должно соответствовать требованиям, предъявляемым к услугам соответствующего вида.</w:t>
      </w:r>
    </w:p>
    <w:p w:rsidR="007F5283" w:rsidRPr="006606D4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 xml:space="preserve">2.1.2. 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Представлять для ознакомления по требованию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Заказчика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: </w:t>
      </w:r>
    </w:p>
    <w:p w:rsidR="007F5283" w:rsidRPr="006606D4" w:rsidRDefault="007F5283" w:rsidP="007F5283">
      <w:pPr>
        <w:suppressAutoHyphens w:val="0"/>
        <w:spacing w:after="0" w:line="240" w:lineRule="auto"/>
        <w:ind w:firstLine="540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а) копию учредительного документа Исполнителя; </w:t>
      </w:r>
    </w:p>
    <w:p w:rsidR="007F5283" w:rsidRDefault="007F5283" w:rsidP="007F5283">
      <w:pPr>
        <w:suppressAutoHyphens w:val="0"/>
        <w:spacing w:after="0" w:line="240" w:lineRule="auto"/>
        <w:ind w:firstLine="540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Исполнителя в соответствии с данной лицензией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.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</w:p>
    <w:p w:rsidR="007F5283" w:rsidRPr="006606D4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2.1.3. 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Соблюдать порядки оказания медицинской помощи, утвержденные Министерством здравоохранения Российской Федерации. </w:t>
      </w:r>
    </w:p>
    <w:p w:rsidR="007F5283" w:rsidRPr="00CA5FFA" w:rsidRDefault="007F5283" w:rsidP="007F52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</w:t>
      </w:r>
      <w:r w:rsidRPr="007C67A6">
        <w:rPr>
          <w:sz w:val="24"/>
          <w:szCs w:val="24"/>
        </w:rPr>
        <w:t xml:space="preserve">угрозы жизни Заказчика при внезапных острых заболеваниях, состояниях, </w:t>
      </w:r>
      <w:r w:rsidRPr="00CA5FFA">
        <w:rPr>
          <w:sz w:val="24"/>
          <w:szCs w:val="24"/>
        </w:rPr>
        <w:t>обострениях хронических заболеваний, Исполнитель оказывает такие медицинские услуги без взимания платы.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 w:rsidRPr="00CA5FFA">
        <w:rPr>
          <w:rFonts w:eastAsia="Times New Roman" w:cs="Times New Roman"/>
          <w:sz w:val="24"/>
          <w:szCs w:val="24"/>
        </w:rPr>
        <w:t>2.3. Исполнитель вправе отказаться от исполнения настоящего договора в случа</w:t>
      </w:r>
      <w:r>
        <w:rPr>
          <w:rFonts w:eastAsia="Times New Roman" w:cs="Times New Roman"/>
          <w:sz w:val="24"/>
          <w:szCs w:val="24"/>
        </w:rPr>
        <w:t>е:</w:t>
      </w:r>
      <w:r w:rsidRPr="00CA5FFA">
        <w:rPr>
          <w:rFonts w:eastAsia="Times New Roman" w:cs="Times New Roman"/>
          <w:sz w:val="24"/>
          <w:szCs w:val="24"/>
        </w:rPr>
        <w:t xml:space="preserve"> 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Pr="00CA5FFA">
        <w:rPr>
          <w:rFonts w:eastAsia="Times New Roman" w:cs="Times New Roman"/>
          <w:sz w:val="24"/>
          <w:szCs w:val="24"/>
        </w:rPr>
        <w:t>невыполнения Заказчиком рекомендаций медицинского работника, предоставляю</w:t>
      </w:r>
      <w:r>
        <w:rPr>
          <w:rFonts w:eastAsia="Times New Roman" w:cs="Times New Roman"/>
          <w:sz w:val="24"/>
          <w:szCs w:val="24"/>
        </w:rPr>
        <w:t>щего платную медицинскую услугу;</w:t>
      </w:r>
    </w:p>
    <w:p w:rsidR="007F5283" w:rsidRPr="00CA5FFA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Pr="00CA5FFA">
        <w:rPr>
          <w:rFonts w:eastAsia="Times New Roman" w:cs="Times New Roman"/>
          <w:sz w:val="24"/>
          <w:szCs w:val="24"/>
        </w:rPr>
        <w:t xml:space="preserve"> при выявлении противопоказани</w:t>
      </w:r>
      <w:r>
        <w:rPr>
          <w:rFonts w:eastAsia="Times New Roman" w:cs="Times New Roman"/>
          <w:sz w:val="24"/>
          <w:szCs w:val="24"/>
        </w:rPr>
        <w:t>й к оказываемым услугам.</w:t>
      </w:r>
    </w:p>
    <w:p w:rsidR="007F5283" w:rsidRPr="00CA5FFA" w:rsidRDefault="007F5283" w:rsidP="007F5283">
      <w:pPr>
        <w:pStyle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/>
        <w:jc w:val="both"/>
        <w:rPr>
          <w:rFonts w:cs="Times New Roman"/>
        </w:rPr>
      </w:pPr>
      <w:r w:rsidRPr="00CA5FFA">
        <w:rPr>
          <w:rFonts w:cs="Times New Roman"/>
        </w:rPr>
        <w:t xml:space="preserve">2.4. </w:t>
      </w:r>
      <w:r>
        <w:rPr>
          <w:rFonts w:cs="Times New Roman"/>
        </w:rPr>
        <w:t>Исполнитель вправе п</w:t>
      </w:r>
      <w:r w:rsidRPr="00CA5FFA">
        <w:rPr>
          <w:rFonts w:cs="Times New Roman"/>
        </w:rPr>
        <w:t xml:space="preserve">олучить полную и подробную информацию об анамнезе </w:t>
      </w:r>
      <w:r>
        <w:rPr>
          <w:rFonts w:cs="Times New Roman"/>
        </w:rPr>
        <w:t>Заказчика</w:t>
      </w:r>
      <w:r w:rsidRPr="00CA5FFA">
        <w:rPr>
          <w:rFonts w:cs="Times New Roman"/>
        </w:rPr>
        <w:t>, перенесенных и имеющихся заболеваниях, известных аллергических реакциях и против</w:t>
      </w:r>
      <w:r>
        <w:rPr>
          <w:rFonts w:cs="Times New Roman"/>
        </w:rPr>
        <w:t>опоказаниях.</w:t>
      </w:r>
    </w:p>
    <w:p w:rsidR="007F5283" w:rsidRPr="00CA5FFA" w:rsidRDefault="007F5283" w:rsidP="007F5283">
      <w:pPr>
        <w:pStyle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/>
        <w:jc w:val="both"/>
        <w:rPr>
          <w:rFonts w:cs="Times New Roman"/>
        </w:rPr>
      </w:pPr>
      <w:r w:rsidRPr="00CA5FFA">
        <w:rPr>
          <w:rFonts w:cs="Times New Roman"/>
        </w:rPr>
        <w:t xml:space="preserve">2.5. </w:t>
      </w:r>
      <w:r>
        <w:rPr>
          <w:rFonts w:cs="Times New Roman"/>
        </w:rPr>
        <w:t>Исполнитель вправе по своему усмотрению отказать в оказании</w:t>
      </w:r>
      <w:r w:rsidRPr="00CA5FFA">
        <w:rPr>
          <w:rFonts w:cs="Times New Roman"/>
        </w:rPr>
        <w:t xml:space="preserve"> услуг, если </w:t>
      </w:r>
      <w:r>
        <w:rPr>
          <w:rFonts w:cs="Times New Roman"/>
        </w:rPr>
        <w:t>Заказчик</w:t>
      </w:r>
      <w:r w:rsidRPr="00CA5FFA">
        <w:rPr>
          <w:rFonts w:cs="Times New Roman"/>
        </w:rPr>
        <w:t xml:space="preserve">, либо находится в состоянии наркотического или алкогольного опьянения, либо имеет иные противопоказания для </w:t>
      </w:r>
      <w:r>
        <w:rPr>
          <w:rFonts w:cs="Times New Roman"/>
        </w:rPr>
        <w:t>оказания медицинских услуг.</w:t>
      </w:r>
    </w:p>
    <w:p w:rsidR="007F5283" w:rsidRDefault="007F5283" w:rsidP="007F5283">
      <w:pPr>
        <w:pStyle w:val="ac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sz w:val="24"/>
          <w:szCs w:val="24"/>
        </w:rPr>
      </w:pPr>
      <w:r w:rsidRPr="00CA5FFA">
        <w:rPr>
          <w:sz w:val="24"/>
          <w:szCs w:val="24"/>
        </w:rPr>
        <w:t>Заказчик обязуется</w:t>
      </w:r>
      <w:r>
        <w:rPr>
          <w:sz w:val="24"/>
          <w:szCs w:val="24"/>
        </w:rPr>
        <w:t>:</w:t>
      </w:r>
    </w:p>
    <w:p w:rsidR="007F5283" w:rsidRDefault="007F5283" w:rsidP="007F5283">
      <w:pPr>
        <w:pStyle w:val="ac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A5FFA">
        <w:rPr>
          <w:sz w:val="24"/>
          <w:szCs w:val="24"/>
        </w:rPr>
        <w:t>редоставлять лицу,</w:t>
      </w:r>
      <w:r>
        <w:rPr>
          <w:sz w:val="24"/>
          <w:szCs w:val="24"/>
        </w:rPr>
        <w:t xml:space="preserve"> оказывающему медицинские услуги</w:t>
      </w:r>
      <w:r w:rsidRPr="00CA5FFA">
        <w:rPr>
          <w:sz w:val="24"/>
          <w:szCs w:val="24"/>
        </w:rPr>
        <w:t xml:space="preserve">, известную ему достоверную и полную информацию о состоянии своего здоровья, в том числе о ранее </w:t>
      </w:r>
      <w:r w:rsidRPr="00CA5FFA">
        <w:rPr>
          <w:sz w:val="24"/>
          <w:szCs w:val="24"/>
        </w:rPr>
        <w:lastRenderedPageBreak/>
        <w:t>выявленных медицинских противопоказаниях к применению лекарственных средств</w:t>
      </w:r>
      <w:r w:rsidRPr="007C67A6">
        <w:rPr>
          <w:sz w:val="24"/>
          <w:szCs w:val="24"/>
        </w:rPr>
        <w:t>, аллергических реакциях, имеющихся и ранее перенесенных заболеваниях, проводимых исследованиях и манипуляциях и об иных обращениях за медицинской помощью, а также об изменен</w:t>
      </w:r>
      <w:r>
        <w:rPr>
          <w:sz w:val="24"/>
          <w:szCs w:val="24"/>
        </w:rPr>
        <w:t>иях в состоянии своего здоровья.</w:t>
      </w:r>
    </w:p>
    <w:p w:rsidR="007F5283" w:rsidRDefault="007F5283" w:rsidP="007F5283">
      <w:pPr>
        <w:pStyle w:val="ac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7C67A6">
        <w:rPr>
          <w:sz w:val="24"/>
          <w:szCs w:val="24"/>
        </w:rPr>
        <w:t>ообщать медицинским работникам о наличии у него заболеваний, представляющих о</w:t>
      </w:r>
      <w:r>
        <w:rPr>
          <w:sz w:val="24"/>
          <w:szCs w:val="24"/>
        </w:rPr>
        <w:t>пасность для здоровья населения</w:t>
      </w:r>
      <w:r w:rsidRPr="007C67A6">
        <w:rPr>
          <w:sz w:val="24"/>
          <w:szCs w:val="24"/>
        </w:rPr>
        <w:t>, а также соблюдать меры предосторожности при контактах с другими лицами.</w:t>
      </w:r>
    </w:p>
    <w:p w:rsidR="007F5283" w:rsidRDefault="007F5283" w:rsidP="007F5283">
      <w:pPr>
        <w:pStyle w:val="ac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24590D">
        <w:rPr>
          <w:sz w:val="24"/>
          <w:szCs w:val="24"/>
        </w:rPr>
        <w:t>воевременно, точно и в полном объеме выполнять рекомендации и предписания медицинских работников, необходимые для реализации избранной тактики лечения, сотрудничать с медицинскими работниками при оказании медицинских услуг.</w:t>
      </w:r>
    </w:p>
    <w:p w:rsidR="007F5283" w:rsidRDefault="007F5283" w:rsidP="007F5283">
      <w:pPr>
        <w:pStyle w:val="ac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4590D">
        <w:rPr>
          <w:sz w:val="24"/>
          <w:szCs w:val="24"/>
        </w:rPr>
        <w:t>платить стоимость услуг в порядке, указанном</w:t>
      </w:r>
      <w:r>
        <w:rPr>
          <w:sz w:val="24"/>
          <w:szCs w:val="24"/>
        </w:rPr>
        <w:t xml:space="preserve"> в пункте 3 настоящего договора.</w:t>
      </w:r>
    </w:p>
    <w:p w:rsidR="007F5283" w:rsidRPr="0024590D" w:rsidRDefault="007F5283" w:rsidP="007F5283">
      <w:pPr>
        <w:pStyle w:val="ac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24590D">
        <w:rPr>
          <w:sz w:val="24"/>
          <w:szCs w:val="24"/>
        </w:rPr>
        <w:t>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заболеваниях и иных факторах, которые могут повлиять на ход лечения, ознакомиться с порядком и условиями предоставления медицинских услуг по настоящему договору.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 w:rsidRPr="009331EE">
        <w:rPr>
          <w:rFonts w:eastAsia="Times New Roman" w:cs="Times New Roman"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.7</w:t>
      </w:r>
      <w:r w:rsidRPr="009331EE">
        <w:rPr>
          <w:rFonts w:eastAsia="Times New Roman" w:cs="Times New Roman"/>
          <w:sz w:val="24"/>
          <w:szCs w:val="24"/>
        </w:rPr>
        <w:t>. Заказчик имеет право</w:t>
      </w:r>
      <w:r>
        <w:rPr>
          <w:rFonts w:eastAsia="Times New Roman" w:cs="Times New Roman"/>
          <w:sz w:val="24"/>
          <w:szCs w:val="24"/>
        </w:rPr>
        <w:t>: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2.7.1. О</w:t>
      </w:r>
      <w:r w:rsidRPr="009331EE">
        <w:rPr>
          <w:rFonts w:eastAsia="Times New Roman" w:cs="Times New Roman"/>
          <w:sz w:val="24"/>
          <w:szCs w:val="24"/>
        </w:rPr>
        <w:t>тказаться от исполнения настоящего договора при условии оплаты Исполнителю фактически понесенных расходов.</w:t>
      </w:r>
      <w:r>
        <w:rPr>
          <w:rFonts w:eastAsia="Times New Roman" w:cs="Times New Roman"/>
          <w:sz w:val="24"/>
          <w:szCs w:val="24"/>
        </w:rPr>
        <w:t xml:space="preserve"> Уведомление об отказе и расторжении настоящего договора направляется Исполнителю в письменном виде. </w:t>
      </w:r>
    </w:p>
    <w:p w:rsidR="007F5283" w:rsidRPr="0024590D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2.7.2.</w:t>
      </w:r>
      <w:r w:rsidRPr="009331E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</w:t>
      </w:r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 xml:space="preserve">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</w:t>
      </w:r>
      <w:hyperlink r:id="rId5" w:history="1">
        <w:r w:rsidRPr="009331EE">
          <w:rPr>
            <w:rFonts w:eastAsia="Times New Roman" w:cs="Times New Roman"/>
            <w:kern w:val="0"/>
            <w:sz w:val="24"/>
            <w:szCs w:val="24"/>
            <w:u w:val="single"/>
            <w:lang w:eastAsia="ru-RU"/>
          </w:rPr>
          <w:t>Правилами</w:t>
        </w:r>
      </w:hyperlink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 xml:space="preserve"> предоставления медицинскими организациями платных медицинских услуг </w:t>
      </w:r>
    </w:p>
    <w:p w:rsidR="007F5283" w:rsidRPr="009331EE" w:rsidRDefault="007F5283" w:rsidP="007F5283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2.7.3.</w:t>
      </w:r>
      <w:r w:rsidRPr="009331EE">
        <w:rPr>
          <w:sz w:val="24"/>
          <w:szCs w:val="24"/>
        </w:rPr>
        <w:t xml:space="preserve"> При предоставлении медицинских услуг сообщать Исполнителю (медицинскому работнику, предоставляющему платные медицинские услуги) о любых изменениях своего самочувствия.</w:t>
      </w:r>
    </w:p>
    <w:p w:rsidR="007F5283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331EE">
        <w:rPr>
          <w:sz w:val="24"/>
          <w:szCs w:val="24"/>
        </w:rPr>
        <w:t>2.13.</w:t>
      </w:r>
      <w:r w:rsidRPr="009331EE">
        <w:t xml:space="preserve"> </w:t>
      </w:r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>В случае отказа Заказчика после заключения Договора от получения медицинских услуг Договор расторгается. При этом Заказчик оплачивает Исполнителю фактически понесенные Исполнителем расходы, связанные с исполнением обязательств по Договору.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Отказ от получения медицинских услуг не допускается после истечения срока действия настоящего договора.</w:t>
      </w:r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</w:p>
    <w:p w:rsidR="007F5283" w:rsidRPr="009331EE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2.14. Пропущенные Заказчиком процедуры (медицинские услуги) по причине неявки не восстанавливаются, стоимость за них не возмещается. </w:t>
      </w:r>
    </w:p>
    <w:p w:rsidR="007F5283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2.15</w:t>
      </w:r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 xml:space="preserve">. К отношениям, связанным с исполнением настоящего Договора, применяются </w:t>
      </w:r>
      <w:r w:rsidRPr="00C42769">
        <w:rPr>
          <w:rFonts w:eastAsia="Times New Roman" w:cs="Times New Roman"/>
          <w:kern w:val="0"/>
          <w:sz w:val="24"/>
          <w:szCs w:val="24"/>
          <w:lang w:eastAsia="ru-RU"/>
        </w:rPr>
        <w:t xml:space="preserve">положения </w:t>
      </w:r>
      <w:hyperlink r:id="rId6" w:history="1">
        <w:r w:rsidRPr="00C42769">
          <w:rPr>
            <w:rFonts w:eastAsia="Times New Roman" w:cs="Times New Roman"/>
            <w:kern w:val="0"/>
            <w:sz w:val="24"/>
            <w:szCs w:val="24"/>
            <w:lang w:eastAsia="ru-RU"/>
          </w:rPr>
          <w:t>Закона</w:t>
        </w:r>
      </w:hyperlink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 xml:space="preserve"> Российской Федерации от 07.02.1992 N 2300-1 "О защите прав потребителей".</w:t>
      </w:r>
    </w:p>
    <w:p w:rsidR="007F5283" w:rsidRPr="006606D4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2.16. Заказчику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образца)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. </w:t>
      </w:r>
    </w:p>
    <w:p w:rsidR="007F5283" w:rsidRDefault="007F5283" w:rsidP="007F5283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2.17.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По письменному заявлению Заказчика,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 после исполнения договора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,</w:t>
      </w:r>
      <w:r w:rsidRPr="00C42769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>Исполнителем выдаются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в течении 3-х рабочих дней с даты получения заявления</w:t>
      </w:r>
      <w:r w:rsidRPr="006606D4">
        <w:rPr>
          <w:rFonts w:eastAsia="Times New Roman" w:cs="Times New Roman"/>
          <w:kern w:val="0"/>
          <w:sz w:val="24"/>
          <w:szCs w:val="24"/>
          <w:lang w:eastAsia="ru-RU"/>
        </w:rPr>
        <w:t xml:space="preserve">. </w:t>
      </w:r>
    </w:p>
    <w:p w:rsidR="009331EE" w:rsidRPr="009331EE" w:rsidRDefault="009331EE" w:rsidP="009331EE">
      <w:pPr>
        <w:suppressAutoHyphens w:val="0"/>
        <w:spacing w:after="0" w:line="240" w:lineRule="auto"/>
        <w:textAlignment w:val="auto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331EE">
        <w:rPr>
          <w:rFonts w:eastAsia="Times New Roman" w:cs="Times New Roman"/>
          <w:kern w:val="0"/>
          <w:sz w:val="24"/>
          <w:szCs w:val="24"/>
          <w:lang w:eastAsia="ru-RU"/>
        </w:rPr>
        <w:t xml:space="preserve">  </w:t>
      </w:r>
    </w:p>
    <w:p w:rsidR="00A86A6A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3. Стоимость медицинских услуг и порядок расчетов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3.1. Стоимость платных медицинских услуг определяется в соответствии с Прейскурантом, утвержденным Исполнителем, действующим на день оплаты услуг. Действующий прейскурант цен на медицинские услуги размещен на сайте </w:t>
      </w:r>
      <w:r w:rsidR="00586DB5">
        <w:rPr>
          <w:rFonts w:eastAsia="Times New Roman" w:cs="Times New Roman"/>
          <w:sz w:val="24"/>
          <w:szCs w:val="24"/>
        </w:rPr>
        <w:t>предгорье-</w:t>
      </w:r>
      <w:proofErr w:type="spellStart"/>
      <w:r w:rsidR="00586DB5">
        <w:rPr>
          <w:rFonts w:eastAsia="Times New Roman" w:cs="Times New Roman"/>
          <w:sz w:val="24"/>
          <w:szCs w:val="24"/>
        </w:rPr>
        <w:t>кавказа.рф</w:t>
      </w:r>
      <w:proofErr w:type="spellEnd"/>
      <w:r>
        <w:rPr>
          <w:rFonts w:eastAsia="Times New Roman" w:cs="Times New Roman"/>
          <w:sz w:val="24"/>
          <w:szCs w:val="24"/>
        </w:rPr>
        <w:t xml:space="preserve"> и на информационных стендах Исполнителя.</w:t>
      </w:r>
    </w:p>
    <w:p w:rsidR="007F5283" w:rsidRPr="005E3CCD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3.2. Оплата услуг осуществляется Заказчиком в порядке 100% предоплаты до получения услуги, путем внесения </w:t>
      </w:r>
      <w:r w:rsidRPr="005E3CCD">
        <w:rPr>
          <w:rFonts w:eastAsia="Times New Roman" w:cs="Times New Roman"/>
          <w:sz w:val="24"/>
          <w:szCs w:val="24"/>
        </w:rPr>
        <w:t>денежных средств в кассу Исполнителя или по безналичному расчету путем перечисления денежных средств на расчетный счет Исполнителя.</w:t>
      </w:r>
    </w:p>
    <w:p w:rsidR="007F5283" w:rsidRPr="005E3CCD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 w:rsidRPr="005E3CCD">
        <w:rPr>
          <w:rFonts w:eastAsia="Times New Roman" w:cs="Times New Roman"/>
          <w:sz w:val="24"/>
          <w:szCs w:val="24"/>
        </w:rPr>
        <w:t>3.3. При изменении Прейскуранта с</w:t>
      </w:r>
      <w:r w:rsidRPr="005E3CCD">
        <w:rPr>
          <w:color w:val="000000"/>
          <w:sz w:val="24"/>
          <w:szCs w:val="24"/>
        </w:rPr>
        <w:t>тоимость медицинских услуг, приобретенных и оплаченных на условиях 100% предоплаты перерасчету не подлежит.</w:t>
      </w:r>
    </w:p>
    <w:p w:rsidR="00A86A6A" w:rsidRDefault="00A86A6A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4. Ответственность сторон</w:t>
      </w:r>
    </w:p>
    <w:p w:rsidR="007F5283" w:rsidRPr="0027480B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4.1. За </w:t>
      </w:r>
      <w:r w:rsidRPr="0027480B">
        <w:rPr>
          <w:rFonts w:eastAsia="Times New Roman" w:cs="Times New Roman"/>
          <w:sz w:val="24"/>
          <w:szCs w:val="24"/>
        </w:rPr>
        <w:t>неисполнение либо ненадлежащее исполнение обязательств по договору Исполнитель несет ответственность, предусмотренную действующим законодательством Российской Федерации.</w:t>
      </w:r>
    </w:p>
    <w:p w:rsidR="007F5283" w:rsidRPr="0027480B" w:rsidRDefault="007F5283" w:rsidP="007F5283">
      <w:pPr>
        <w:pStyle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160"/>
        </w:tabs>
        <w:ind w:right="-1" w:hanging="14"/>
        <w:jc w:val="both"/>
      </w:pPr>
      <w:r w:rsidRPr="0027480B">
        <w:rPr>
          <w:rFonts w:cs="Times New Roman"/>
        </w:rPr>
        <w:t xml:space="preserve">4.2. </w:t>
      </w:r>
      <w:r w:rsidRPr="0027480B">
        <w:t>Исполнитель освобождается от какой-либо ответственности по договору в случае, если неблагоприятные</w:t>
      </w:r>
      <w:r>
        <w:t xml:space="preserve"> последствия возникли у Заказчика</w:t>
      </w:r>
      <w:r w:rsidRPr="0027480B">
        <w:t xml:space="preserve"> в результате неисполнения рекомендаций лечащего врача,</w:t>
      </w:r>
      <w:r>
        <w:t xml:space="preserve"> сокрытия информации о наличии заболеваний и противопоказаний,</w:t>
      </w:r>
      <w:r w:rsidRPr="0027480B">
        <w:t xml:space="preserve"> неявки на лечение в установленное время, а также за осложнения после проведенного лечения, возникшие по причинам, не зависящим от качества оказанной услуги.</w:t>
      </w:r>
    </w:p>
    <w:p w:rsidR="007F5283" w:rsidRPr="0027480B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 w:rsidRPr="0027480B">
        <w:rPr>
          <w:rFonts w:eastAsia="Times New Roman" w:cs="Times New Roman"/>
          <w:sz w:val="24"/>
          <w:szCs w:val="24"/>
        </w:rPr>
        <w:t>4.3. Стороны освобождаются от ответственности за частичное или полное неисполнение,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т.п.), препятствующих выполнению обязательств по настоящему договору.</w:t>
      </w:r>
    </w:p>
    <w:p w:rsidR="00A86A6A" w:rsidRPr="0027480B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  <w:r w:rsidRPr="0027480B">
        <w:rPr>
          <w:rFonts w:eastAsia="Times New Roman" w:cs="Times New Roman"/>
          <w:b/>
          <w:sz w:val="24"/>
          <w:szCs w:val="24"/>
        </w:rPr>
        <w:t>5. Конфиденциальность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 w:rsidRPr="0027480B">
        <w:rPr>
          <w:rFonts w:eastAsia="Times New Roman" w:cs="Times New Roman"/>
          <w:sz w:val="24"/>
          <w:szCs w:val="24"/>
        </w:rPr>
        <w:t>5.1. Стороны берут на себя взаимные обязательства по соблюдению режима конфиденциальности</w:t>
      </w:r>
      <w:r>
        <w:rPr>
          <w:rFonts w:eastAsia="Times New Roman" w:cs="Times New Roman"/>
          <w:sz w:val="24"/>
          <w:szCs w:val="24"/>
        </w:rPr>
        <w:t xml:space="preserve"> в отношении информации, полученной при исполнении настоящего договора.</w:t>
      </w:r>
    </w:p>
    <w:p w:rsidR="007F5283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5.2. Исполнитель обязуется хранить в тайне информацию о факте обращения Заказчика за оказанием платных медицинских слуг, состоянии его здоровья, диагнозе его заболевания и иные сведения, полученные при его обследовании и лечении.   </w:t>
      </w:r>
    </w:p>
    <w:p w:rsidR="00A86A6A" w:rsidRDefault="00A86A6A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6.  Заключительные положения</w:t>
      </w:r>
    </w:p>
    <w:p w:rsidR="001C4AA7" w:rsidRPr="00480EB3" w:rsidRDefault="001C4AA7" w:rsidP="001C4AA7">
      <w:pPr>
        <w:spacing w:after="0"/>
        <w:rPr>
          <w:sz w:val="24"/>
          <w:szCs w:val="24"/>
        </w:rPr>
      </w:pPr>
      <w:r>
        <w:rPr>
          <w:rStyle w:val="1"/>
          <w:rFonts w:eastAsia="Times New Roman" w:cs="Times New Roman"/>
          <w:sz w:val="24"/>
          <w:szCs w:val="24"/>
        </w:rPr>
        <w:t>6.1.</w:t>
      </w:r>
      <w:r w:rsidRPr="00480EB3">
        <w:rPr>
          <w:rStyle w:val="1"/>
          <w:rFonts w:eastAsia="Times New Roman" w:cs="Times New Roman"/>
          <w:sz w:val="24"/>
          <w:szCs w:val="24"/>
        </w:rPr>
        <w:t xml:space="preserve"> </w:t>
      </w:r>
      <w:r w:rsidRPr="00480EB3">
        <w:rPr>
          <w:rStyle w:val="1"/>
          <w:sz w:val="24"/>
          <w:szCs w:val="24"/>
        </w:rPr>
        <w:t>П</w:t>
      </w:r>
      <w:r w:rsidRPr="00480EB3">
        <w:rPr>
          <w:sz w:val="24"/>
          <w:szCs w:val="24"/>
        </w:rPr>
        <w:t xml:space="preserve">ри заключении настоящего договора, во исполнение </w:t>
      </w:r>
      <w:r w:rsidRPr="00480EB3">
        <w:rPr>
          <w:rStyle w:val="1"/>
          <w:sz w:val="24"/>
          <w:szCs w:val="24"/>
        </w:rPr>
        <w:t xml:space="preserve">Федерального закона от 27 июля 2006 </w:t>
      </w:r>
      <w:proofErr w:type="gramStart"/>
      <w:r w:rsidRPr="00480EB3">
        <w:rPr>
          <w:rStyle w:val="1"/>
          <w:sz w:val="24"/>
          <w:szCs w:val="24"/>
        </w:rPr>
        <w:t>года  №</w:t>
      </w:r>
      <w:proofErr w:type="gramEnd"/>
      <w:r w:rsidRPr="00480EB3">
        <w:rPr>
          <w:rStyle w:val="1"/>
          <w:sz w:val="24"/>
          <w:szCs w:val="24"/>
        </w:rPr>
        <w:t xml:space="preserve"> 152-ФЗ «О персональных данных»,</w:t>
      </w:r>
      <w:r w:rsidRPr="00480EB3">
        <w:rPr>
          <w:sz w:val="24"/>
          <w:szCs w:val="24"/>
        </w:rPr>
        <w:t xml:space="preserve"> «Заказчик» дает согласие на обработку своих персональных данных по форме согласно приложению № 4 к настоящему договору. </w:t>
      </w:r>
    </w:p>
    <w:p w:rsidR="007F5283" w:rsidRDefault="007F5283" w:rsidP="001C4AA7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6.2. Обработка персональных данных осуществляется следующими способами: обработка персональных данных с использованием автоматизации, обработки персональных данных без использования   средств автоматизации (не автоматизированная обработка). Указанное согласие на обработку персональных данных, а также биометрических персональных данных представлено Заказчиком бессрочно. Заказчик уведомлен, что согласие на обработку его персональных данных, а также биометрических персональных данных Заказчика, может быть отозвано им посредством направления письменного заявления заказным почтовым отправлением.</w:t>
      </w:r>
    </w:p>
    <w:p w:rsidR="00A86A6A" w:rsidRPr="001D75C9" w:rsidRDefault="007F5283" w:rsidP="007F5283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</w:t>
      </w:r>
      <w:r w:rsidR="001C4AA7">
        <w:rPr>
          <w:rFonts w:eastAsia="Times New Roman" w:cs="Times New Roman"/>
          <w:sz w:val="24"/>
          <w:szCs w:val="24"/>
        </w:rPr>
        <w:t>.2</w:t>
      </w:r>
      <w:r>
        <w:rPr>
          <w:rFonts w:eastAsia="Times New Roman" w:cs="Times New Roman"/>
          <w:sz w:val="24"/>
          <w:szCs w:val="24"/>
        </w:rPr>
        <w:t xml:space="preserve">. Подписывая настоящий договор, Заказчик подтверждает, что он (она) был (а) проинформирован (а)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Действующий Федеральный закон от 21 ноября 2011 года № 323-ФЗ «Об основах охраны здоровья граждан в Российской Федерации», Программа государственных гарантий бесплатного оказания гражданам медицинской помощи и территориальная программа государственных гарантий бесплатного оказания гражданам медицинской помощи, Постановление Правительства Российской Федерации от 04 октября 2012 года № 1006 «Об утверждении Правил предоставления медицинскими организациями </w:t>
      </w:r>
      <w:r w:rsidRPr="001D75C9">
        <w:rPr>
          <w:rFonts w:eastAsia="Times New Roman" w:cs="Times New Roman"/>
          <w:sz w:val="24"/>
          <w:szCs w:val="24"/>
        </w:rPr>
        <w:t xml:space="preserve">платных медицинских услуг», Закон Российской Федерации от 07 февраля 1992 года № 2300-1 «О защите прав потребителей» размещены на сайте Исполнителя </w:t>
      </w:r>
      <w:r w:rsidR="00A86A6A" w:rsidRPr="001D75C9">
        <w:rPr>
          <w:rFonts w:eastAsia="Times New Roman" w:cs="Times New Roman"/>
          <w:sz w:val="24"/>
          <w:szCs w:val="24"/>
        </w:rPr>
        <w:t>предгорье-</w:t>
      </w:r>
      <w:proofErr w:type="spellStart"/>
      <w:r w:rsidR="00A86A6A" w:rsidRPr="001D75C9">
        <w:rPr>
          <w:rFonts w:eastAsia="Times New Roman" w:cs="Times New Roman"/>
          <w:sz w:val="24"/>
          <w:szCs w:val="24"/>
        </w:rPr>
        <w:t>кавказа.рф</w:t>
      </w:r>
      <w:proofErr w:type="spellEnd"/>
      <w:r w:rsidR="00A86A6A" w:rsidRPr="001D75C9">
        <w:rPr>
          <w:rFonts w:eastAsia="Times New Roman" w:cs="Times New Roman"/>
          <w:sz w:val="24"/>
          <w:szCs w:val="24"/>
        </w:rPr>
        <w:t xml:space="preserve"> и информационном стенде Исполнителя в регистратуре.</w:t>
      </w:r>
    </w:p>
    <w:p w:rsidR="00A86A6A" w:rsidRPr="001D75C9" w:rsidRDefault="001C4AA7">
      <w:p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6.3</w:t>
      </w:r>
      <w:r w:rsidR="00A86A6A" w:rsidRPr="001D75C9">
        <w:rPr>
          <w:rFonts w:eastAsia="Times New Roman" w:cs="Times New Roman"/>
          <w:sz w:val="24"/>
          <w:szCs w:val="24"/>
        </w:rPr>
        <w:t xml:space="preserve">. Во всем, что не предусмотрено настоящим договором, Стороны руководствуются действующим законодательством Российской Федерации.  </w:t>
      </w:r>
    </w:p>
    <w:p w:rsidR="00A86A6A" w:rsidRPr="001D75C9" w:rsidRDefault="00A86A6A">
      <w:pPr>
        <w:spacing w:after="0"/>
        <w:ind w:firstLine="284"/>
        <w:jc w:val="center"/>
        <w:rPr>
          <w:rFonts w:eastAsia="Times New Roman" w:cs="Times New Roman"/>
          <w:b/>
          <w:sz w:val="24"/>
          <w:szCs w:val="24"/>
        </w:rPr>
      </w:pPr>
      <w:r w:rsidRPr="001D75C9">
        <w:rPr>
          <w:rFonts w:eastAsia="Times New Roman" w:cs="Times New Roman"/>
          <w:b/>
          <w:sz w:val="24"/>
          <w:szCs w:val="24"/>
        </w:rPr>
        <w:t>7. Срок действия договора</w:t>
      </w:r>
    </w:p>
    <w:p w:rsidR="00A86A6A" w:rsidRPr="001D75C9" w:rsidRDefault="00A86A6A">
      <w:pPr>
        <w:spacing w:after="0"/>
        <w:rPr>
          <w:rStyle w:val="1"/>
          <w:rFonts w:cs="Times New Roman"/>
          <w:bCs/>
          <w:sz w:val="24"/>
          <w:szCs w:val="24"/>
        </w:rPr>
      </w:pPr>
      <w:r w:rsidRPr="001D75C9">
        <w:rPr>
          <w:rStyle w:val="1"/>
          <w:rFonts w:eastAsia="Times New Roman" w:cs="Times New Roman"/>
          <w:sz w:val="24"/>
          <w:szCs w:val="24"/>
        </w:rPr>
        <w:lastRenderedPageBreak/>
        <w:t>7.1. Настоящий договор вступа</w:t>
      </w:r>
      <w:r w:rsidR="00C54C0A" w:rsidRPr="001D75C9">
        <w:rPr>
          <w:rStyle w:val="1"/>
          <w:rFonts w:eastAsia="Times New Roman" w:cs="Times New Roman"/>
          <w:sz w:val="24"/>
          <w:szCs w:val="24"/>
        </w:rPr>
        <w:t xml:space="preserve">ет в силу с момента подписания по </w:t>
      </w:r>
      <w:bookmarkStart w:id="6" w:name="_Hlk144923528"/>
      <w:r w:rsidR="00DE599B" w:rsidRPr="00DE599B">
        <w:rPr>
          <w:rStyle w:val="1"/>
          <w:sz w:val="24"/>
          <w:szCs w:val="24"/>
        </w:rPr>
        <w:t>&amp;DATAO&amp; г</w:t>
      </w:r>
      <w:r w:rsidRPr="001D75C9">
        <w:rPr>
          <w:rStyle w:val="1"/>
          <w:rFonts w:eastAsia="Times New Roman" w:cs="Times New Roman"/>
          <w:sz w:val="24"/>
          <w:szCs w:val="24"/>
        </w:rPr>
        <w:t xml:space="preserve">. </w:t>
      </w:r>
      <w:r w:rsidRPr="001D75C9">
        <w:rPr>
          <w:rStyle w:val="1"/>
          <w:rFonts w:cs="Times New Roman"/>
          <w:bCs/>
          <w:sz w:val="24"/>
          <w:szCs w:val="24"/>
        </w:rPr>
        <w:t xml:space="preserve">  </w:t>
      </w:r>
      <w:bookmarkEnd w:id="6"/>
      <w:r w:rsidR="00C54C0A" w:rsidRPr="001D75C9">
        <w:rPr>
          <w:rStyle w:val="1"/>
          <w:rFonts w:cs="Times New Roman"/>
          <w:bCs/>
          <w:sz w:val="24"/>
          <w:szCs w:val="24"/>
        </w:rPr>
        <w:t>Окончание срока действия договора влечет за собой прекращение обязательств сторон по договору.</w:t>
      </w:r>
      <w:r w:rsidRPr="001D75C9">
        <w:rPr>
          <w:rStyle w:val="1"/>
          <w:rFonts w:cs="Times New Roman"/>
          <w:bCs/>
          <w:sz w:val="24"/>
          <w:szCs w:val="24"/>
        </w:rPr>
        <w:t xml:space="preserve">                                                                   </w:t>
      </w:r>
    </w:p>
    <w:p w:rsidR="00D55DE9" w:rsidRPr="001D75C9" w:rsidRDefault="00D55DE9" w:rsidP="00D55DE9">
      <w:pPr>
        <w:spacing w:after="0"/>
        <w:rPr>
          <w:rFonts w:eastAsia="Times New Roman" w:cs="Times New Roman"/>
          <w:sz w:val="24"/>
          <w:szCs w:val="24"/>
        </w:rPr>
      </w:pPr>
      <w:r w:rsidRPr="001D75C9">
        <w:rPr>
          <w:rFonts w:eastAsia="Times New Roman" w:cs="Times New Roman"/>
          <w:sz w:val="24"/>
          <w:szCs w:val="24"/>
        </w:rPr>
        <w:t>7.2.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D55DE9" w:rsidRPr="001D75C9" w:rsidRDefault="00D55DE9" w:rsidP="00D55DE9">
      <w:pPr>
        <w:spacing w:after="0"/>
        <w:rPr>
          <w:rStyle w:val="1"/>
          <w:rFonts w:eastAsia="Times New Roman" w:cs="Times New Roman"/>
          <w:sz w:val="24"/>
          <w:szCs w:val="24"/>
        </w:rPr>
      </w:pPr>
      <w:r w:rsidRPr="001D75C9">
        <w:rPr>
          <w:rStyle w:val="1"/>
          <w:rFonts w:eastAsia="Times New Roman" w:cs="Times New Roman"/>
          <w:sz w:val="24"/>
          <w:szCs w:val="24"/>
        </w:rPr>
        <w:t>7.3. Расторжение настоящего договора возможно в порядке, определенном действующим гражданским законодательством Российской Федерации.</w:t>
      </w:r>
    </w:p>
    <w:p w:rsidR="00D55DE9" w:rsidRPr="001D75C9" w:rsidRDefault="00D55DE9" w:rsidP="00D55DE9">
      <w:pPr>
        <w:spacing w:after="0"/>
        <w:rPr>
          <w:rStyle w:val="1"/>
          <w:rFonts w:eastAsia="Times New Roman" w:cs="Times New Roman"/>
          <w:sz w:val="24"/>
          <w:szCs w:val="24"/>
        </w:rPr>
      </w:pPr>
      <w:r w:rsidRPr="001D75C9">
        <w:rPr>
          <w:rStyle w:val="1"/>
          <w:rFonts w:eastAsia="Times New Roman" w:cs="Times New Roman"/>
          <w:sz w:val="24"/>
          <w:szCs w:val="24"/>
        </w:rPr>
        <w:t>7.4. Настоящий договор составлен в двух аутентичных экземплярах, по одному для каждой из сторон.</w:t>
      </w:r>
    </w:p>
    <w:p w:rsidR="00D55DE9" w:rsidRPr="001D75C9" w:rsidRDefault="00D55DE9" w:rsidP="00D55DE9">
      <w:pPr>
        <w:spacing w:after="0"/>
        <w:rPr>
          <w:rStyle w:val="1"/>
          <w:rFonts w:eastAsia="Times New Roman" w:cs="Times New Roman"/>
          <w:sz w:val="24"/>
          <w:szCs w:val="24"/>
        </w:rPr>
      </w:pPr>
      <w:r w:rsidRPr="001D75C9">
        <w:rPr>
          <w:rStyle w:val="1"/>
          <w:rFonts w:eastAsia="Times New Roman" w:cs="Times New Roman"/>
          <w:sz w:val="24"/>
          <w:szCs w:val="24"/>
        </w:rPr>
        <w:t>7.5. К настоящему договору прилагаются, являются его неотъемлемой частью и обязательны для Сторон:</w:t>
      </w:r>
    </w:p>
    <w:p w:rsidR="00FB2FE8" w:rsidRPr="001D75C9" w:rsidRDefault="00FB2FE8" w:rsidP="00FB2FE8">
      <w:pPr>
        <w:spacing w:after="0"/>
        <w:jc w:val="left"/>
        <w:rPr>
          <w:rStyle w:val="1"/>
          <w:rFonts w:eastAsia="Times New Roman" w:cs="Times New Roman"/>
          <w:sz w:val="24"/>
          <w:szCs w:val="24"/>
        </w:rPr>
      </w:pPr>
      <w:r w:rsidRPr="001D75C9">
        <w:rPr>
          <w:rStyle w:val="1"/>
          <w:rFonts w:eastAsia="Times New Roman" w:cs="Times New Roman"/>
          <w:sz w:val="24"/>
          <w:szCs w:val="24"/>
        </w:rPr>
        <w:t>-</w:t>
      </w:r>
      <w:r>
        <w:rPr>
          <w:rStyle w:val="1"/>
          <w:rFonts w:eastAsia="Times New Roman" w:cs="Times New Roman"/>
          <w:sz w:val="24"/>
          <w:szCs w:val="24"/>
        </w:rPr>
        <w:t>Приложение № 1 - Согласие на проведение процедур</w:t>
      </w:r>
      <w:r w:rsidRPr="001D75C9">
        <w:rPr>
          <w:rStyle w:val="1"/>
          <w:rFonts w:eastAsia="Times New Roman" w:cs="Times New Roman"/>
          <w:sz w:val="24"/>
          <w:szCs w:val="24"/>
        </w:rPr>
        <w:t>;</w:t>
      </w:r>
    </w:p>
    <w:p w:rsidR="00FB2FE8" w:rsidRPr="00F42100" w:rsidRDefault="00FB2FE8" w:rsidP="00FB2FE8">
      <w:pPr>
        <w:spacing w:after="0"/>
        <w:jc w:val="left"/>
        <w:rPr>
          <w:rStyle w:val="1"/>
          <w:rFonts w:eastAsia="Times New Roman" w:cs="Times New Roman"/>
          <w:sz w:val="24"/>
          <w:szCs w:val="24"/>
        </w:rPr>
      </w:pPr>
      <w:r w:rsidRPr="00F42100">
        <w:rPr>
          <w:rStyle w:val="1"/>
          <w:rFonts w:eastAsia="Times New Roman" w:cs="Times New Roman"/>
          <w:sz w:val="24"/>
          <w:szCs w:val="24"/>
        </w:rPr>
        <w:t>-Приложение</w:t>
      </w:r>
      <w:r>
        <w:rPr>
          <w:rStyle w:val="1"/>
          <w:rFonts w:eastAsia="Times New Roman" w:cs="Times New Roman"/>
          <w:sz w:val="24"/>
          <w:szCs w:val="24"/>
        </w:rPr>
        <w:t xml:space="preserve"> </w:t>
      </w:r>
      <w:r w:rsidRPr="00F42100">
        <w:rPr>
          <w:rStyle w:val="1"/>
          <w:rFonts w:eastAsia="Times New Roman" w:cs="Times New Roman"/>
          <w:sz w:val="24"/>
          <w:szCs w:val="24"/>
        </w:rPr>
        <w:t>№ 2 - Информированное добровольное согласие на медицинское вмешательство и Отказ от медицинского вмешательства;</w:t>
      </w:r>
    </w:p>
    <w:p w:rsidR="00FB2FE8" w:rsidRDefault="00FB2FE8" w:rsidP="00FB2FE8">
      <w:pPr>
        <w:spacing w:after="0"/>
        <w:jc w:val="left"/>
        <w:rPr>
          <w:rStyle w:val="1"/>
          <w:rFonts w:eastAsia="Times New Roman"/>
        </w:rPr>
      </w:pPr>
      <w:r w:rsidRPr="00F42100">
        <w:rPr>
          <w:rStyle w:val="1"/>
          <w:rFonts w:eastAsia="Times New Roman"/>
        </w:rPr>
        <w:t xml:space="preserve">-Приложение № 3 </w:t>
      </w:r>
      <w:r>
        <w:rPr>
          <w:rStyle w:val="1"/>
          <w:rFonts w:eastAsia="Times New Roman"/>
        </w:rPr>
        <w:t xml:space="preserve">- </w:t>
      </w:r>
      <w:r w:rsidRPr="00F42100">
        <w:rPr>
          <w:rStyle w:val="1"/>
          <w:rFonts w:eastAsia="Times New Roman"/>
        </w:rPr>
        <w:t>Перечень, сроки и стоимость оказываемых медицинских услуг.</w:t>
      </w:r>
    </w:p>
    <w:p w:rsidR="001C4AA7" w:rsidRPr="00F42100" w:rsidRDefault="001C4AA7" w:rsidP="001C4AA7">
      <w:pPr>
        <w:spacing w:after="0"/>
        <w:jc w:val="left"/>
        <w:rPr>
          <w:rStyle w:val="1"/>
          <w:rFonts w:eastAsia="Times New Roman"/>
        </w:rPr>
      </w:pPr>
      <w:r>
        <w:rPr>
          <w:rStyle w:val="1"/>
          <w:rFonts w:eastAsia="Times New Roman"/>
        </w:rPr>
        <w:t>- Приложение № № - Согласие на обработку персональных данных (форма).</w:t>
      </w:r>
    </w:p>
    <w:p w:rsidR="001C4AA7" w:rsidRPr="00F42100" w:rsidRDefault="001C4AA7" w:rsidP="00FB2FE8">
      <w:pPr>
        <w:spacing w:after="0"/>
        <w:jc w:val="left"/>
        <w:rPr>
          <w:rStyle w:val="1"/>
          <w:rFonts w:eastAsia="Times New Roman"/>
        </w:rPr>
      </w:pPr>
    </w:p>
    <w:p w:rsidR="001A3D59" w:rsidRDefault="001A3D59">
      <w:pPr>
        <w:spacing w:after="0"/>
        <w:rPr>
          <w:rStyle w:val="1"/>
          <w:rFonts w:eastAsia="Times New Roman" w:cs="Times New Roman"/>
        </w:rPr>
      </w:pPr>
    </w:p>
    <w:p w:rsidR="00A86A6A" w:rsidRDefault="00A86A6A">
      <w:pPr>
        <w:spacing w:after="0"/>
        <w:jc w:val="center"/>
        <w:rPr>
          <w:rStyle w:val="1"/>
          <w:rFonts w:eastAsia="Times New Roman" w:cs="Times New Roman"/>
        </w:rPr>
      </w:pPr>
      <w:r>
        <w:rPr>
          <w:rStyle w:val="1"/>
          <w:rFonts w:eastAsia="Times New Roman" w:cs="Times New Roman"/>
          <w:b/>
          <w:bCs/>
        </w:rPr>
        <w:t xml:space="preserve">                                                8. Адреса, реквизиты и подписи сторон</w:t>
      </w:r>
      <w:r>
        <w:rPr>
          <w:rStyle w:val="1"/>
          <w:rFonts w:eastAsia="Times New Roman" w:cs="Times New Roman"/>
        </w:rPr>
        <w:t xml:space="preserve">                                                  </w:t>
      </w:r>
    </w:p>
    <w:p w:rsidR="00A86A6A" w:rsidRDefault="00A86A6A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Исполнитель:                                                                 Заказчик:</w:t>
      </w:r>
    </w:p>
    <w:tbl>
      <w:tblPr>
        <w:tblW w:w="9466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187"/>
        <w:gridCol w:w="5279"/>
      </w:tblGrid>
      <w:tr w:rsidR="00A86A6A" w:rsidTr="00827BCE">
        <w:tc>
          <w:tcPr>
            <w:tcW w:w="4187" w:type="dxa"/>
            <w:shd w:val="clear" w:color="auto" w:fill="auto"/>
          </w:tcPr>
          <w:p w:rsidR="00A86A6A" w:rsidRDefault="00A86A6A">
            <w:pPr>
              <w:pStyle w:val="a5"/>
              <w:snapToGrid w:val="0"/>
              <w:jc w:val="left"/>
            </w:pPr>
            <w:r>
              <w:rPr>
                <w:rStyle w:val="1"/>
                <w:rFonts w:eastAsia="Times New Roman" w:cs="Times New Roman"/>
                <w:sz w:val="24"/>
                <w:szCs w:val="24"/>
              </w:rPr>
              <w:t>ЗАО «Санаторий «Предгорье Кавказа» 353292, Россия, Краснодарский край,                               г.</w:t>
            </w:r>
            <w:r>
              <w:rPr>
                <w:rStyle w:val="1"/>
                <w:rFonts w:cs="Times New Roman"/>
                <w:sz w:val="24"/>
                <w:szCs w:val="24"/>
              </w:rPr>
              <w:t xml:space="preserve"> Горячий Ключ, ул. Ленина, 2                    ОГРН 1022301068833                              ИНН 2305005039                                             КПП 230501001                                                                             р/с 40702810830300101714                     Краснодарское отделение                         №8619 ПАО «Сбербанк»                                                      к/с 30101810100000000602                           БИК 040349602                                     </w:t>
            </w:r>
            <w:r w:rsidR="00C57CF1" w:rsidRPr="00C57CF1">
              <w:rPr>
                <w:rStyle w:val="1"/>
                <w:rFonts w:cs="Times New Roman"/>
                <w:sz w:val="24"/>
                <w:szCs w:val="24"/>
              </w:rPr>
              <w:t>&amp;DOL&amp;</w:t>
            </w:r>
          </w:p>
          <w:p w:rsidR="00A86A6A" w:rsidRDefault="00103BB6" w:rsidP="00827BCE">
            <w:pPr>
              <w:pStyle w:val="a5"/>
              <w:snapToGrid w:val="0"/>
              <w:spacing w:after="0" w:line="240" w:lineRule="auto"/>
              <w:jc w:val="left"/>
              <w:rPr>
                <w:rStyle w:val="1"/>
                <w:rFonts w:cs="Times New Roman"/>
                <w:sz w:val="24"/>
                <w:szCs w:val="24"/>
                <w:lang w:val="en-US"/>
              </w:rPr>
            </w:pPr>
            <w:r>
              <w:rPr>
                <w:rStyle w:val="1"/>
                <w:rFonts w:cs="Times New Roman"/>
                <w:sz w:val="24"/>
                <w:szCs w:val="24"/>
              </w:rPr>
              <w:t>____________</w:t>
            </w:r>
            <w:r w:rsidR="00827BCE">
              <w:rPr>
                <w:rStyle w:val="1"/>
                <w:rFonts w:cs="Times New Roman"/>
                <w:sz w:val="24"/>
                <w:szCs w:val="24"/>
                <w:lang w:val="en-US"/>
              </w:rPr>
              <w:t>/</w:t>
            </w:r>
            <w:r w:rsidR="00E0408E">
              <w:rPr>
                <w:rStyle w:val="1"/>
                <w:rFonts w:cs="Times New Roman"/>
                <w:sz w:val="24"/>
                <w:szCs w:val="24"/>
              </w:rPr>
              <w:t>&amp;NAI1&amp;</w:t>
            </w:r>
            <w:r w:rsidR="00827BCE">
              <w:rPr>
                <w:rStyle w:val="1"/>
                <w:rFonts w:cs="Times New Roman"/>
                <w:sz w:val="24"/>
                <w:szCs w:val="24"/>
                <w:lang w:val="en-US"/>
              </w:rPr>
              <w:t>/</w:t>
            </w:r>
          </w:p>
          <w:p w:rsidR="00827BCE" w:rsidRPr="00827BCE" w:rsidRDefault="00827BCE" w:rsidP="00827BCE">
            <w:pPr>
              <w:pStyle w:val="a5"/>
              <w:snapToGrid w:val="0"/>
              <w:spacing w:after="0" w:line="240" w:lineRule="auto"/>
              <w:jc w:val="left"/>
              <w:rPr>
                <w:rStyle w:val="1"/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Myriad Pro" w:eastAsia="Times New Roman" w:hAnsi="Myriad Pro" w:cs="Times New Roman"/>
                <w:sz w:val="20"/>
                <w:szCs w:val="24"/>
              </w:rPr>
              <w:t xml:space="preserve">       </w:t>
            </w:r>
            <w:r w:rsidRPr="00E0408E">
              <w:rPr>
                <w:rFonts w:ascii="Myriad Pro" w:eastAsia="Times New Roman" w:hAnsi="Myriad Pro" w:cs="Times New Roman"/>
                <w:sz w:val="18"/>
                <w:szCs w:val="18"/>
              </w:rPr>
              <w:t>(подпись)</w:t>
            </w:r>
          </w:p>
        </w:tc>
        <w:tc>
          <w:tcPr>
            <w:tcW w:w="5279" w:type="dxa"/>
            <w:shd w:val="clear" w:color="auto" w:fill="auto"/>
          </w:tcPr>
          <w:p w:rsidR="00D55DE9" w:rsidRDefault="00D55DE9" w:rsidP="00D55DE9">
            <w:pPr>
              <w:snapToGri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&amp;FIO4&amp;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24"/>
                <w:szCs w:val="24"/>
                <w:lang w:val="en-US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  <w:lang w:val="en-US"/>
              </w:rPr>
              <w:t xml:space="preserve">________________________________ 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18"/>
                <w:szCs w:val="24"/>
                <w:lang w:val="en-US"/>
              </w:rPr>
            </w:pPr>
            <w:r>
              <w:rPr>
                <w:rFonts w:ascii="Myriad Pro" w:eastAsia="Times New Roman" w:hAnsi="Myriad Pro" w:cs="Times New Roman"/>
                <w:sz w:val="18"/>
                <w:szCs w:val="24"/>
                <w:lang w:val="en-US"/>
              </w:rPr>
              <w:t xml:space="preserve">                                                           (</w:t>
            </w:r>
            <w:r>
              <w:rPr>
                <w:rFonts w:ascii="Myriad Pro" w:eastAsia="Times New Roman" w:hAnsi="Myriad Pro" w:cs="Times New Roman"/>
                <w:sz w:val="18"/>
                <w:szCs w:val="24"/>
              </w:rPr>
              <w:t>ФИО</w:t>
            </w:r>
            <w:r>
              <w:rPr>
                <w:rFonts w:ascii="Myriad Pro" w:eastAsia="Times New Roman" w:hAnsi="Myriad Pro" w:cs="Times New Roman"/>
                <w:sz w:val="18"/>
                <w:szCs w:val="24"/>
                <w:lang w:val="en-US"/>
              </w:rPr>
              <w:t xml:space="preserve">)                                                                      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&amp;ADRES&amp;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24"/>
                <w:szCs w:val="24"/>
                <w:lang w:val="en-US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  <w:lang w:val="en-US"/>
              </w:rPr>
              <w:t>__________________________________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18"/>
                <w:szCs w:val="24"/>
                <w:lang w:val="en-US"/>
              </w:rPr>
            </w:pPr>
            <w:r>
              <w:rPr>
                <w:rFonts w:ascii="Myriad Pro" w:eastAsia="Times New Roman" w:hAnsi="Myriad Pro" w:cs="Times New Roman"/>
                <w:sz w:val="18"/>
                <w:szCs w:val="24"/>
                <w:lang w:val="en-US"/>
              </w:rPr>
              <w:t xml:space="preserve">                                                          (</w:t>
            </w:r>
            <w:r>
              <w:rPr>
                <w:rFonts w:ascii="Myriad Pro" w:eastAsia="Times New Roman" w:hAnsi="Myriad Pro" w:cs="Times New Roman"/>
                <w:sz w:val="18"/>
                <w:szCs w:val="24"/>
              </w:rPr>
              <w:t>адрес</w:t>
            </w:r>
            <w:r>
              <w:rPr>
                <w:rFonts w:ascii="Myriad Pro" w:eastAsia="Times New Roman" w:hAnsi="Myriad Pro" w:cs="Times New Roman"/>
                <w:sz w:val="18"/>
                <w:szCs w:val="24"/>
                <w:lang w:val="en-US"/>
              </w:rPr>
              <w:t>)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&amp;SERIA&amp; &amp;NOMER&amp;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</w:rPr>
              <w:t>___________________________________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18"/>
                <w:szCs w:val="24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Myriad Pro" w:eastAsia="Times New Roman" w:hAnsi="Myriad Pro" w:cs="Times New Roman"/>
                <w:sz w:val="18"/>
                <w:szCs w:val="24"/>
              </w:rPr>
              <w:t>(паспорт: серия, номер)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&amp;VIDAN&amp; &amp;DATAV&amp; г.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</w:rPr>
              <w:t>___________________________________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18"/>
                <w:szCs w:val="24"/>
              </w:rPr>
            </w:pPr>
            <w:r>
              <w:rPr>
                <w:rFonts w:ascii="Myriad Pro" w:eastAsia="Times New Roman" w:hAnsi="Myriad Pro" w:cs="Times New Roman"/>
                <w:sz w:val="18"/>
                <w:szCs w:val="24"/>
              </w:rPr>
              <w:t xml:space="preserve">                                             (</w:t>
            </w:r>
            <w:proofErr w:type="gramStart"/>
            <w:r>
              <w:rPr>
                <w:rFonts w:ascii="Myriad Pro" w:eastAsia="Times New Roman" w:hAnsi="Myriad Pro" w:cs="Times New Roman"/>
                <w:sz w:val="18"/>
                <w:szCs w:val="24"/>
              </w:rPr>
              <w:t>кем</w:t>
            </w:r>
            <w:proofErr w:type="gramEnd"/>
            <w:r>
              <w:rPr>
                <w:rFonts w:ascii="Myriad Pro" w:eastAsia="Times New Roman" w:hAnsi="Myriad Pro" w:cs="Times New Roman"/>
                <w:sz w:val="18"/>
                <w:szCs w:val="24"/>
              </w:rPr>
              <w:t xml:space="preserve"> и когда выдан)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&amp;TELEFON&amp;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contextualSpacing/>
              <w:jc w:val="left"/>
              <w:rPr>
                <w:rFonts w:ascii="Myriad Pro" w:eastAsia="Times New Roman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</w:rPr>
              <w:t xml:space="preserve">________________________________        </w:t>
            </w:r>
          </w:p>
          <w:p w:rsidR="00D55DE9" w:rsidRDefault="00D55DE9" w:rsidP="00D55DE9">
            <w:pPr>
              <w:pStyle w:val="Textbody"/>
              <w:snapToGrid w:val="0"/>
              <w:spacing w:after="0"/>
              <w:jc w:val="left"/>
              <w:rPr>
                <w:rFonts w:ascii="Myriad Pro" w:eastAsia="Times New Roman" w:hAnsi="Myriad Pro" w:cs="Times New Roman"/>
                <w:sz w:val="18"/>
                <w:szCs w:val="24"/>
              </w:rPr>
            </w:pPr>
            <w:r>
              <w:rPr>
                <w:rFonts w:ascii="Myriad Pro" w:eastAsia="Times New Roman" w:hAnsi="Myriad Pro" w:cs="Times New Roman"/>
                <w:sz w:val="18"/>
                <w:szCs w:val="24"/>
              </w:rPr>
              <w:t xml:space="preserve">                                                        (телефон)</w:t>
            </w:r>
          </w:p>
          <w:p w:rsidR="00E0408E" w:rsidRDefault="00E0408E" w:rsidP="00E0408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Times New Roman"/>
                <w:sz w:val="24"/>
                <w:szCs w:val="24"/>
              </w:rPr>
              <w:t xml:space="preserve">_________________ </w:t>
            </w:r>
            <w:bookmarkStart w:id="7" w:name="_Hlk144923788"/>
            <w:r w:rsidRPr="008635FF">
              <w:rPr>
                <w:color w:val="000000"/>
                <w:sz w:val="24"/>
                <w:szCs w:val="24"/>
              </w:rPr>
              <w:t>/&amp;FIO</w:t>
            </w:r>
            <w:r w:rsidR="00B67160" w:rsidRPr="00827BCE">
              <w:rPr>
                <w:color w:val="000000"/>
                <w:sz w:val="24"/>
                <w:szCs w:val="24"/>
              </w:rPr>
              <w:t>7</w:t>
            </w:r>
            <w:r w:rsidRPr="008635FF">
              <w:rPr>
                <w:color w:val="000000"/>
                <w:sz w:val="24"/>
                <w:szCs w:val="24"/>
              </w:rPr>
              <w:t>&amp;</w:t>
            </w:r>
            <w:bookmarkEnd w:id="7"/>
            <w:r w:rsidRPr="008635FF">
              <w:rPr>
                <w:color w:val="000000"/>
                <w:sz w:val="24"/>
                <w:szCs w:val="24"/>
              </w:rPr>
              <w:t>/</w:t>
            </w:r>
          </w:p>
          <w:p w:rsidR="00A86A6A" w:rsidRPr="00E0408E" w:rsidRDefault="00E0408E" w:rsidP="00E0408E">
            <w:pPr>
              <w:spacing w:after="0"/>
              <w:rPr>
                <w:rFonts w:ascii="Myriad Pro" w:eastAsia="Times New Roman" w:hAnsi="Myriad Pro" w:cs="Times New Roman"/>
                <w:sz w:val="18"/>
                <w:szCs w:val="18"/>
              </w:rPr>
            </w:pPr>
            <w:r>
              <w:rPr>
                <w:rFonts w:ascii="Myriad Pro" w:eastAsia="Times New Roman" w:hAnsi="Myriad Pro" w:cs="Times New Roman"/>
                <w:sz w:val="20"/>
                <w:szCs w:val="24"/>
              </w:rPr>
              <w:t xml:space="preserve">              </w:t>
            </w:r>
            <w:r w:rsidRPr="00E0408E">
              <w:rPr>
                <w:rFonts w:ascii="Myriad Pro" w:eastAsia="Times New Roman" w:hAnsi="Myriad Pro" w:cs="Times New Roman"/>
                <w:sz w:val="18"/>
                <w:szCs w:val="18"/>
              </w:rPr>
              <w:t>(подпись)</w:t>
            </w:r>
          </w:p>
        </w:tc>
      </w:tr>
    </w:tbl>
    <w:p w:rsidR="001D75C9" w:rsidRDefault="001D75C9">
      <w:pPr>
        <w:spacing w:after="0"/>
        <w:ind w:left="6372" w:hanging="4236"/>
        <w:jc w:val="right"/>
        <w:rPr>
          <w:sz w:val="21"/>
          <w:szCs w:val="21"/>
        </w:rPr>
      </w:pPr>
    </w:p>
    <w:p w:rsidR="00FB2FE8" w:rsidRPr="00E0408E" w:rsidRDefault="005E21E2" w:rsidP="00FB2FE8">
      <w:pPr>
        <w:pStyle w:val="ac"/>
        <w:ind w:left="5387"/>
        <w:jc w:val="right"/>
        <w:rPr>
          <w:sz w:val="22"/>
          <w:szCs w:val="22"/>
        </w:rPr>
      </w:pPr>
      <w:r>
        <w:rPr>
          <w:sz w:val="21"/>
          <w:szCs w:val="21"/>
        </w:rPr>
        <w:br w:type="page"/>
      </w:r>
      <w:r w:rsidR="00FB2FE8" w:rsidRPr="00BE3372">
        <w:rPr>
          <w:sz w:val="26"/>
          <w:szCs w:val="26"/>
        </w:rPr>
        <w:lastRenderedPageBreak/>
        <w:t>Приложение № 1 к договору на</w:t>
      </w:r>
      <w:r w:rsidR="00FB2FE8">
        <w:rPr>
          <w:sz w:val="26"/>
          <w:szCs w:val="26"/>
        </w:rPr>
        <w:t xml:space="preserve"> </w:t>
      </w:r>
      <w:r w:rsidR="00FB2FE8" w:rsidRPr="00BE3372">
        <w:rPr>
          <w:sz w:val="26"/>
          <w:szCs w:val="26"/>
        </w:rPr>
        <w:t>оказание</w:t>
      </w:r>
      <w:r w:rsidR="00FB2FE8">
        <w:rPr>
          <w:sz w:val="26"/>
          <w:szCs w:val="26"/>
        </w:rPr>
        <w:t xml:space="preserve"> платных</w:t>
      </w:r>
      <w:r w:rsidR="00FB2FE8" w:rsidRPr="00BE3372">
        <w:rPr>
          <w:sz w:val="26"/>
          <w:szCs w:val="26"/>
        </w:rPr>
        <w:t xml:space="preserve"> медицинских услуг</w:t>
      </w:r>
      <w:r w:rsidR="00FB2FE8">
        <w:rPr>
          <w:sz w:val="26"/>
          <w:szCs w:val="26"/>
        </w:rPr>
        <w:t xml:space="preserve">  от </w:t>
      </w:r>
      <w:r w:rsidR="00FB2FE8" w:rsidRPr="005B793D">
        <w:rPr>
          <w:sz w:val="22"/>
          <w:szCs w:val="22"/>
        </w:rPr>
        <w:t>&amp;DATADOG&amp; г.</w:t>
      </w:r>
      <w:r w:rsidR="00FB2FE8">
        <w:rPr>
          <w:sz w:val="22"/>
          <w:szCs w:val="22"/>
        </w:rPr>
        <w:t xml:space="preserve"> </w:t>
      </w:r>
      <w:r w:rsidR="00FB2FE8" w:rsidRPr="001A3D59">
        <w:rPr>
          <w:sz w:val="22"/>
          <w:szCs w:val="22"/>
        </w:rPr>
        <w:t xml:space="preserve"> № </w:t>
      </w:r>
      <w:r w:rsidR="00FB2FE8" w:rsidRPr="00E0408E">
        <w:rPr>
          <w:sz w:val="22"/>
          <w:szCs w:val="22"/>
        </w:rPr>
        <w:t>&amp;NOM&amp;</w:t>
      </w:r>
    </w:p>
    <w:p w:rsidR="00FB2FE8" w:rsidRDefault="00FB2FE8" w:rsidP="00FB2FE8">
      <w:pPr>
        <w:shd w:val="clear" w:color="auto" w:fill="FFFFFF"/>
        <w:spacing w:after="0" w:line="308" w:lineRule="atLeast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eastAsia="Times New Roman" w:cs="Times New Roman"/>
          <w:b/>
          <w:bCs/>
          <w:kern w:val="36"/>
          <w:sz w:val="28"/>
          <w:szCs w:val="28"/>
        </w:rPr>
        <w:t>С</w:t>
      </w:r>
      <w:r w:rsidRPr="00A6536C">
        <w:rPr>
          <w:rFonts w:eastAsia="Times New Roman" w:cs="Times New Roman"/>
          <w:b/>
          <w:bCs/>
          <w:kern w:val="36"/>
          <w:sz w:val="28"/>
          <w:szCs w:val="28"/>
        </w:rPr>
        <w:t>огласие</w:t>
      </w:r>
    </w:p>
    <w:p w:rsidR="00FB2FE8" w:rsidRDefault="00FB2FE8" w:rsidP="00FB2FE8">
      <w:pPr>
        <w:shd w:val="clear" w:color="auto" w:fill="FFFFFF"/>
        <w:spacing w:after="0" w:line="308" w:lineRule="atLeast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A6536C">
        <w:rPr>
          <w:rFonts w:eastAsia="Times New Roman" w:cs="Times New Roman"/>
          <w:b/>
          <w:bCs/>
          <w:kern w:val="36"/>
          <w:sz w:val="28"/>
          <w:szCs w:val="28"/>
        </w:rPr>
        <w:t xml:space="preserve">на </w:t>
      </w:r>
      <w:r>
        <w:rPr>
          <w:rFonts w:eastAsia="Times New Roman" w:cs="Times New Roman"/>
          <w:b/>
          <w:bCs/>
          <w:kern w:val="36"/>
          <w:sz w:val="28"/>
          <w:szCs w:val="28"/>
        </w:rPr>
        <w:t>проведение процедур (</w:t>
      </w:r>
      <w:r w:rsidRPr="00A6536C">
        <w:rPr>
          <w:rFonts w:eastAsia="Times New Roman" w:cs="Times New Roman"/>
          <w:b/>
          <w:bCs/>
          <w:kern w:val="36"/>
          <w:sz w:val="28"/>
          <w:szCs w:val="28"/>
        </w:rPr>
        <w:t>медицинское вмешательство</w:t>
      </w:r>
      <w:r>
        <w:rPr>
          <w:rFonts w:eastAsia="Times New Roman" w:cs="Times New Roman"/>
          <w:b/>
          <w:bCs/>
          <w:kern w:val="36"/>
          <w:sz w:val="28"/>
          <w:szCs w:val="28"/>
        </w:rPr>
        <w:t xml:space="preserve">) </w:t>
      </w:r>
    </w:p>
    <w:p w:rsidR="00FB2FE8" w:rsidRDefault="00FB2FE8" w:rsidP="00FB2FE8">
      <w:pPr>
        <w:shd w:val="clear" w:color="auto" w:fill="FFFFFF"/>
        <w:spacing w:after="0" w:line="308" w:lineRule="atLeast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eastAsia="Times New Roman" w:cs="Times New Roman"/>
          <w:b/>
          <w:bCs/>
          <w:kern w:val="36"/>
          <w:sz w:val="28"/>
          <w:szCs w:val="28"/>
        </w:rPr>
        <w:t>ЗАО «Санаторий «</w:t>
      </w:r>
      <w:r w:rsidR="00022FC6">
        <w:rPr>
          <w:rFonts w:eastAsia="Times New Roman" w:cs="Times New Roman"/>
          <w:b/>
          <w:bCs/>
          <w:kern w:val="36"/>
          <w:sz w:val="28"/>
          <w:szCs w:val="28"/>
        </w:rPr>
        <w:t>Предгорье Кавказа</w:t>
      </w:r>
      <w:r>
        <w:rPr>
          <w:rFonts w:eastAsia="Times New Roman" w:cs="Times New Roman"/>
          <w:b/>
          <w:bCs/>
          <w:kern w:val="36"/>
          <w:sz w:val="28"/>
          <w:szCs w:val="28"/>
        </w:rPr>
        <w:t>»»</w:t>
      </w:r>
    </w:p>
    <w:p w:rsidR="00FB2FE8" w:rsidRDefault="00FB2FE8" w:rsidP="00FB2FE8">
      <w:pPr>
        <w:shd w:val="clear" w:color="auto" w:fill="FFFFFF"/>
        <w:spacing w:before="100" w:beforeAutospacing="1" w:after="100" w:afterAutospacing="1" w:line="308" w:lineRule="atLeast"/>
        <w:outlineLv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Я, </w:t>
      </w:r>
      <w:r w:rsidRPr="00E036C8">
        <w:rPr>
          <w:rFonts w:ascii="Arial" w:hAnsi="Arial" w:cs="Arial"/>
          <w:b/>
          <w:sz w:val="24"/>
          <w:szCs w:val="24"/>
          <w:u w:val="single"/>
        </w:rPr>
        <w:t>&amp;</w:t>
      </w:r>
      <w:r w:rsidRPr="00E036C8">
        <w:rPr>
          <w:rFonts w:ascii="Arial" w:hAnsi="Arial" w:cs="Arial"/>
          <w:b/>
          <w:sz w:val="24"/>
          <w:szCs w:val="24"/>
          <w:u w:val="single"/>
          <w:lang w:val="en-US"/>
        </w:rPr>
        <w:t>FIO</w:t>
      </w:r>
      <w:r w:rsidRPr="00DF3E7E">
        <w:rPr>
          <w:rFonts w:ascii="Arial" w:hAnsi="Arial" w:cs="Arial"/>
          <w:b/>
          <w:sz w:val="24"/>
          <w:szCs w:val="24"/>
          <w:u w:val="single"/>
        </w:rPr>
        <w:t>&amp;</w:t>
      </w:r>
      <w:r>
        <w:rPr>
          <w:rFonts w:cs="Times New Roman"/>
          <w:sz w:val="26"/>
          <w:szCs w:val="26"/>
        </w:rPr>
        <w:t>, настоящим подтверждаю, что проинформирован о противопоказаниях, приобретаемых мною медицинских услуг (процедур), а именно:</w:t>
      </w:r>
    </w:p>
    <w:p w:rsidR="00FB2FE8" w:rsidRDefault="00FB2FE8" w:rsidP="00FB2FE8">
      <w:pPr>
        <w:pStyle w:val="ac"/>
        <w:ind w:firstLine="709"/>
        <w:jc w:val="both"/>
        <w:rPr>
          <w:sz w:val="18"/>
          <w:szCs w:val="1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795"/>
        <w:gridCol w:w="6946"/>
      </w:tblGrid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1.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proofErr w:type="spellStart"/>
            <w:r w:rsidRPr="00EE12C7">
              <w:rPr>
                <w:sz w:val="18"/>
                <w:szCs w:val="18"/>
              </w:rPr>
              <w:t>Нименование</w:t>
            </w:r>
            <w:proofErr w:type="spellEnd"/>
            <w:r w:rsidRPr="00EE12C7">
              <w:rPr>
                <w:sz w:val="18"/>
                <w:szCs w:val="18"/>
              </w:rPr>
              <w:t xml:space="preserve"> медицинской услуги (процедура)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Противопоказания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2.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Душ циркулярный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pStyle w:val="ac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 xml:space="preserve">Ишемическая болезнь сердца, стенокардия напряжения </w:t>
            </w:r>
            <w:r w:rsidRPr="00EE12C7">
              <w:rPr>
                <w:sz w:val="18"/>
                <w:szCs w:val="18"/>
                <w:lang w:val="en-US"/>
              </w:rPr>
              <w:t>III</w:t>
            </w:r>
            <w:r w:rsidRPr="00EE12C7">
              <w:rPr>
                <w:sz w:val="18"/>
                <w:szCs w:val="18"/>
              </w:rPr>
              <w:t xml:space="preserve"> ФК, заболевания дыхательной системы с явления ЛСН, мочекаменная болезнь, калькулезный холецистит, вторая половина беременности, атеросклероз сосудов головного мозга, кожные заболевания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3.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proofErr w:type="spellStart"/>
            <w:r w:rsidRPr="00EE12C7">
              <w:rPr>
                <w:sz w:val="18"/>
                <w:szCs w:val="18"/>
              </w:rPr>
              <w:t>Галокамера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proofErr w:type="gramStart"/>
            <w:r w:rsidRPr="00EE12C7">
              <w:rPr>
                <w:rFonts w:cs="Times New Roman"/>
                <w:sz w:val="18"/>
                <w:szCs w:val="18"/>
              </w:rPr>
              <w:t>Сердечно- сосудистые</w:t>
            </w:r>
            <w:proofErr w:type="gramEnd"/>
            <w:r w:rsidRPr="00EE12C7">
              <w:rPr>
                <w:rFonts w:cs="Times New Roman"/>
                <w:sz w:val="18"/>
                <w:szCs w:val="18"/>
              </w:rPr>
              <w:t xml:space="preserve"> заболевания в стадии декомпенсации. Бронхолегочные заболевания в стадии обострения. Кашель с кровянистыми выделениями.</w:t>
            </w:r>
          </w:p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</w:rPr>
              <w:t>Инфекционные заболевания в острой стадии. Тиреотоксикоз некомпенсированный.</w:t>
            </w:r>
          </w:p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</w:rPr>
              <w:t>Клаустрофобия.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4.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Воздействие аэроионами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proofErr w:type="gramStart"/>
            <w:r w:rsidRPr="00EE12C7">
              <w:rPr>
                <w:rFonts w:cs="Times New Roman"/>
                <w:sz w:val="18"/>
                <w:szCs w:val="18"/>
              </w:rPr>
              <w:t>Сердечно- сосудистые</w:t>
            </w:r>
            <w:proofErr w:type="gramEnd"/>
            <w:r w:rsidRPr="00EE12C7">
              <w:rPr>
                <w:rFonts w:cs="Times New Roman"/>
                <w:sz w:val="18"/>
                <w:szCs w:val="18"/>
              </w:rPr>
              <w:t xml:space="preserve"> заболевания в стадии декомпенсации.</w:t>
            </w:r>
          </w:p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</w:rPr>
              <w:t>Бронхолегочные заболевания в стадии обострения.</w:t>
            </w:r>
          </w:p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</w:rPr>
              <w:t>Кровотечения. Заболевания крови. Судорожный синдром.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5.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Оксигенотерапия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shd w:val="clear" w:color="auto" w:fill="FFFFFF"/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EE12C7">
              <w:rPr>
                <w:rFonts w:eastAsia="Times New Roman" w:cs="Times New Roman"/>
                <w:sz w:val="18"/>
                <w:szCs w:val="18"/>
              </w:rPr>
              <w:t>Кровотечения любой локализации, гипертиреоз, тромбоцитопения, индивидуальная непереносимость озона.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6.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proofErr w:type="spellStart"/>
            <w:r w:rsidRPr="00EE12C7">
              <w:rPr>
                <w:sz w:val="18"/>
                <w:szCs w:val="18"/>
              </w:rPr>
              <w:t>Фиточай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shd w:val="clear" w:color="auto" w:fill="FFFFFF"/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Стандартный набор противопоказаний для применения </w:t>
            </w:r>
            <w:proofErr w:type="spellStart"/>
            <w:r w:rsidRPr="00EE12C7">
              <w:rPr>
                <w:rFonts w:cs="Times New Roman"/>
                <w:sz w:val="18"/>
                <w:szCs w:val="18"/>
                <w:shd w:val="clear" w:color="auto" w:fill="FFFFFF"/>
              </w:rPr>
              <w:t>фиточая</w:t>
            </w:r>
            <w:proofErr w:type="spellEnd"/>
            <w:r w:rsidRPr="00EE12C7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в терапевтических целях включает индивидуальную непереносимость компонентов, тромбозы, тромбофлебит, повышенную свертываемость крови, беременность и кормление грудью. Некоторые составы могут вызывать сонливость, некоторые разжижать кровь и, наоборот, снижать ее свертываемость. 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7.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Кислородный коктейль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shd w:val="clear" w:color="auto" w:fill="FFFFFF"/>
              <w:spacing w:after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E12C7">
              <w:rPr>
                <w:rFonts w:cs="Times New Roman"/>
                <w:sz w:val="18"/>
                <w:szCs w:val="18"/>
              </w:rPr>
              <w:t>Сахарный диабет. Непереносимость компонентов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8.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Ингаляторное введение и щелочные ингаляции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18"/>
                <w:szCs w:val="18"/>
              </w:rPr>
            </w:pPr>
            <w:proofErr w:type="gramStart"/>
            <w:r w:rsidRPr="00EE12C7">
              <w:rPr>
                <w:rFonts w:cs="Times New Roman"/>
                <w:sz w:val="18"/>
                <w:szCs w:val="18"/>
              </w:rPr>
              <w:t>Сердечно- сосудистые</w:t>
            </w:r>
            <w:proofErr w:type="gramEnd"/>
            <w:r w:rsidRPr="00EE12C7">
              <w:rPr>
                <w:rFonts w:cs="Times New Roman"/>
                <w:sz w:val="18"/>
                <w:szCs w:val="18"/>
              </w:rPr>
              <w:t xml:space="preserve"> заболевания в стадии декомпенсации. Бронхолегочные заболевания в стадии обострения. Кашель с кровянистыми выделениями.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9.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Постановка очистительных лечебных микроклизм.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shd w:val="clear" w:color="auto" w:fill="FFFFFF"/>
              <w:spacing w:after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E12C7">
              <w:rPr>
                <w:rFonts w:cs="Times New Roman"/>
                <w:sz w:val="18"/>
                <w:szCs w:val="18"/>
              </w:rPr>
              <w:t>Заболевания кишечника в фазе обострения, кишечные кровотечения, диарея.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10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Пектиновый коктейль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shd w:val="clear" w:color="auto" w:fill="FFFFFF"/>
              <w:spacing w:after="0"/>
              <w:rPr>
                <w:rFonts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</w:rPr>
              <w:t>Заболевания желудочно- кишечного тракта в стадии обострения. Диарея.</w:t>
            </w:r>
          </w:p>
        </w:tc>
      </w:tr>
      <w:tr w:rsidR="00FB2FE8" w:rsidRPr="00DB1EFE" w:rsidTr="00022FC6">
        <w:tc>
          <w:tcPr>
            <w:tcW w:w="466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r w:rsidRPr="00EE12C7">
              <w:rPr>
                <w:sz w:val="18"/>
                <w:szCs w:val="18"/>
              </w:rPr>
              <w:t>11</w:t>
            </w:r>
          </w:p>
        </w:tc>
        <w:tc>
          <w:tcPr>
            <w:tcW w:w="2795" w:type="dxa"/>
            <w:shd w:val="clear" w:color="auto" w:fill="auto"/>
          </w:tcPr>
          <w:p w:rsidR="00FB2FE8" w:rsidRPr="00EE12C7" w:rsidRDefault="00FB2FE8" w:rsidP="00022FC6">
            <w:pPr>
              <w:pStyle w:val="ac"/>
              <w:jc w:val="both"/>
              <w:rPr>
                <w:sz w:val="18"/>
                <w:szCs w:val="18"/>
              </w:rPr>
            </w:pPr>
            <w:proofErr w:type="spellStart"/>
            <w:r w:rsidRPr="00EE12C7">
              <w:rPr>
                <w:sz w:val="18"/>
                <w:szCs w:val="18"/>
              </w:rPr>
              <w:t>Фиточай</w:t>
            </w:r>
            <w:proofErr w:type="spellEnd"/>
            <w:r w:rsidRPr="00EE12C7">
              <w:rPr>
                <w:sz w:val="18"/>
                <w:szCs w:val="18"/>
              </w:rPr>
              <w:t xml:space="preserve"> </w:t>
            </w:r>
            <w:r w:rsidRPr="00EE12C7">
              <w:rPr>
                <w:sz w:val="18"/>
                <w:szCs w:val="18"/>
                <w:lang w:val="en-US"/>
              </w:rPr>
              <w:t>«</w:t>
            </w:r>
            <w:proofErr w:type="spellStart"/>
            <w:r w:rsidRPr="00EE12C7">
              <w:rPr>
                <w:sz w:val="18"/>
                <w:szCs w:val="18"/>
              </w:rPr>
              <w:t>Зизифус</w:t>
            </w:r>
            <w:proofErr w:type="spellEnd"/>
            <w:r w:rsidRPr="00EE12C7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6946" w:type="dxa"/>
            <w:shd w:val="clear" w:color="auto" w:fill="auto"/>
          </w:tcPr>
          <w:p w:rsidR="00FB2FE8" w:rsidRPr="00EE12C7" w:rsidRDefault="00FB2FE8" w:rsidP="00022FC6">
            <w:pPr>
              <w:shd w:val="clear" w:color="auto" w:fill="FFFFFF"/>
              <w:spacing w:after="0"/>
              <w:rPr>
                <w:rFonts w:cs="Times New Roman"/>
                <w:sz w:val="18"/>
                <w:szCs w:val="18"/>
              </w:rPr>
            </w:pPr>
            <w:r w:rsidRPr="00EE12C7">
              <w:rPr>
                <w:rFonts w:cs="Times New Roman"/>
                <w:sz w:val="18"/>
                <w:szCs w:val="18"/>
              </w:rPr>
              <w:t>Непереносимость компонентов.</w:t>
            </w:r>
          </w:p>
        </w:tc>
      </w:tr>
    </w:tbl>
    <w:p w:rsidR="00FB2FE8" w:rsidRPr="00DB1EFE" w:rsidRDefault="00FB2FE8" w:rsidP="00FB2FE8">
      <w:pPr>
        <w:pStyle w:val="ac"/>
        <w:jc w:val="both"/>
        <w:rPr>
          <w:sz w:val="18"/>
          <w:szCs w:val="18"/>
        </w:rPr>
      </w:pPr>
    </w:p>
    <w:p w:rsidR="00FB2FE8" w:rsidRDefault="00FB2FE8" w:rsidP="00FB2FE8">
      <w:pPr>
        <w:shd w:val="clear" w:color="auto" w:fill="FFFFFF"/>
        <w:spacing w:after="0" w:line="308" w:lineRule="atLeast"/>
        <w:outlineLvl w:val="0"/>
        <w:rPr>
          <w:rFonts w:cs="Times New Roman"/>
          <w:sz w:val="18"/>
          <w:szCs w:val="18"/>
        </w:rPr>
      </w:pPr>
      <w:r>
        <w:rPr>
          <w:rFonts w:cs="Times New Roman"/>
          <w:sz w:val="26"/>
          <w:szCs w:val="26"/>
        </w:rPr>
        <w:t xml:space="preserve">- </w:t>
      </w:r>
      <w:r>
        <w:rPr>
          <w:rFonts w:cs="Times New Roman"/>
          <w:sz w:val="18"/>
          <w:szCs w:val="18"/>
        </w:rPr>
        <w:t xml:space="preserve">Данная </w:t>
      </w:r>
      <w:r w:rsidRPr="00BE3372">
        <w:rPr>
          <w:rFonts w:cs="Times New Roman"/>
          <w:sz w:val="18"/>
          <w:szCs w:val="18"/>
        </w:rPr>
        <w:t>информация является к</w:t>
      </w:r>
      <w:r>
        <w:rPr>
          <w:rFonts w:cs="Times New Roman"/>
          <w:sz w:val="18"/>
          <w:szCs w:val="18"/>
        </w:rPr>
        <w:t>райне важной для обеспечения меня</w:t>
      </w:r>
      <w:r w:rsidRPr="00BE3372">
        <w:rPr>
          <w:rFonts w:cs="Times New Roman"/>
          <w:sz w:val="18"/>
          <w:szCs w:val="18"/>
        </w:rPr>
        <w:t xml:space="preserve"> эффективным</w:t>
      </w:r>
      <w:r>
        <w:rPr>
          <w:rFonts w:cs="Times New Roman"/>
          <w:sz w:val="18"/>
          <w:szCs w:val="18"/>
        </w:rPr>
        <w:t xml:space="preserve"> лечением в соответствии с</w:t>
      </w:r>
      <w:r w:rsidRPr="00BE3372">
        <w:rPr>
          <w:rFonts w:cs="Times New Roman"/>
          <w:sz w:val="18"/>
          <w:szCs w:val="18"/>
        </w:rPr>
        <w:t xml:space="preserve"> общим состоянием здоровья. </w:t>
      </w:r>
    </w:p>
    <w:p w:rsidR="00FB2FE8" w:rsidRDefault="00FB2FE8" w:rsidP="00FB2FE8">
      <w:pPr>
        <w:shd w:val="clear" w:color="auto" w:fill="FFFFFF"/>
        <w:spacing w:after="0" w:line="308" w:lineRule="atLeast"/>
        <w:outlineLvl w:val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- Я осознаю то, что н</w:t>
      </w:r>
      <w:r w:rsidRPr="00BE3372">
        <w:rPr>
          <w:rFonts w:cs="Times New Roman"/>
          <w:sz w:val="18"/>
          <w:szCs w:val="18"/>
        </w:rPr>
        <w:t>еполная, неправильная или недостоверная</w:t>
      </w:r>
      <w:r>
        <w:rPr>
          <w:rFonts w:cs="Times New Roman"/>
          <w:sz w:val="18"/>
          <w:szCs w:val="18"/>
        </w:rPr>
        <w:t xml:space="preserve"> </w:t>
      </w:r>
      <w:r w:rsidRPr="00BE3372">
        <w:rPr>
          <w:rFonts w:cs="Times New Roman"/>
          <w:sz w:val="18"/>
          <w:szCs w:val="18"/>
        </w:rPr>
        <w:t>и</w:t>
      </w:r>
      <w:r>
        <w:rPr>
          <w:rFonts w:cs="Times New Roman"/>
          <w:sz w:val="18"/>
          <w:szCs w:val="18"/>
        </w:rPr>
        <w:t>нформация, предоставленная мной,</w:t>
      </w:r>
      <w:r w:rsidRPr="00BE3372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может повредить моему</w:t>
      </w:r>
      <w:r w:rsidRPr="00BE3372">
        <w:rPr>
          <w:rFonts w:cs="Times New Roman"/>
          <w:sz w:val="18"/>
          <w:szCs w:val="18"/>
        </w:rPr>
        <w:t xml:space="preserve"> здоровью.</w:t>
      </w:r>
      <w:r>
        <w:rPr>
          <w:rFonts w:cs="Times New Roman"/>
          <w:sz w:val="18"/>
          <w:szCs w:val="18"/>
        </w:rPr>
        <w:t xml:space="preserve"> </w:t>
      </w:r>
    </w:p>
    <w:p w:rsidR="00FB2FE8" w:rsidRPr="009805C0" w:rsidRDefault="00FB2FE8" w:rsidP="00FB2FE8">
      <w:pPr>
        <w:shd w:val="clear" w:color="auto" w:fill="FFFFFF"/>
        <w:spacing w:after="0" w:line="308" w:lineRule="atLeast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cs="Times New Roman"/>
          <w:sz w:val="18"/>
          <w:szCs w:val="18"/>
        </w:rPr>
        <w:t>- Медицинские услуги (процедуры), я приобретаю непосредственном обращении в регистратуру Санатория без первичного осмотра и консультации врача, но с учетом противопоказаний. Понимаю, что указанный перечень противопоказаний является не полным. Ознакомиться с исчерпывающим перечнем противопоказаний могу в ходе консультации врача (в стоимость медицинских услуг по данному договору консультация врача не входит, оплачивается отдельно).</w:t>
      </w:r>
    </w:p>
    <w:p w:rsidR="00FB2FE8" w:rsidRPr="00BE3372" w:rsidRDefault="00FB2FE8" w:rsidP="00FB2FE8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>- В случае наличия у меня противопоказаний по вышеуказанным медицинским услугам (процедурам), обязуюсь сообщить об этом при заключении настоящего договора и продолжить дальнейшее лечение только после консультации врача.</w:t>
      </w:r>
      <w:r w:rsidRPr="0071666A">
        <w:rPr>
          <w:sz w:val="18"/>
          <w:szCs w:val="18"/>
        </w:rPr>
        <w:t xml:space="preserve"> </w:t>
      </w:r>
    </w:p>
    <w:p w:rsidR="00FB2FE8" w:rsidRPr="00BE3372" w:rsidRDefault="00FB2FE8" w:rsidP="00FB2FE8">
      <w:pPr>
        <w:pStyle w:val="ac"/>
        <w:jc w:val="both"/>
        <w:rPr>
          <w:sz w:val="18"/>
          <w:szCs w:val="18"/>
        </w:rPr>
      </w:pPr>
      <w:r w:rsidRPr="00BE3372">
        <w:rPr>
          <w:sz w:val="18"/>
          <w:szCs w:val="18"/>
        </w:rPr>
        <w:t xml:space="preserve">- Я даю разрешение проводить необходимые </w:t>
      </w:r>
      <w:r>
        <w:rPr>
          <w:sz w:val="18"/>
          <w:szCs w:val="18"/>
        </w:rPr>
        <w:t>медицинские услуги (процедуры) и использовать любого врача,</w:t>
      </w:r>
      <w:r w:rsidRPr="00BE3372">
        <w:rPr>
          <w:sz w:val="18"/>
          <w:szCs w:val="18"/>
        </w:rPr>
        <w:t xml:space="preserve"> ассистента</w:t>
      </w:r>
      <w:r>
        <w:rPr>
          <w:sz w:val="18"/>
          <w:szCs w:val="18"/>
        </w:rPr>
        <w:t xml:space="preserve"> или медицинского работника</w:t>
      </w:r>
      <w:r w:rsidRPr="00BE3372">
        <w:rPr>
          <w:sz w:val="18"/>
          <w:szCs w:val="18"/>
        </w:rPr>
        <w:t>, участие которого в моем лечении будет необходимо.</w:t>
      </w:r>
    </w:p>
    <w:p w:rsidR="00FB2FE8" w:rsidRDefault="00FB2FE8" w:rsidP="00FB2FE8">
      <w:pPr>
        <w:pStyle w:val="ac"/>
        <w:jc w:val="both"/>
        <w:rPr>
          <w:sz w:val="18"/>
          <w:szCs w:val="18"/>
        </w:rPr>
      </w:pPr>
      <w:r w:rsidRPr="00BE3372">
        <w:rPr>
          <w:sz w:val="18"/>
          <w:szCs w:val="18"/>
        </w:rPr>
        <w:t xml:space="preserve">- Я разрешаю сообщать информацию, полученную от меня и связанную с моим состоянием </w:t>
      </w:r>
      <w:r>
        <w:rPr>
          <w:sz w:val="18"/>
          <w:szCs w:val="18"/>
        </w:rPr>
        <w:t xml:space="preserve">здоровья </w:t>
      </w:r>
      <w:r w:rsidRPr="00BE3372">
        <w:rPr>
          <w:sz w:val="18"/>
          <w:szCs w:val="18"/>
        </w:rPr>
        <w:t>третьим лицам, лицам, оплачивающим мое лечение, или другому врачу.</w:t>
      </w:r>
    </w:p>
    <w:p w:rsidR="00FB2FE8" w:rsidRDefault="00FB2FE8" w:rsidP="00FB2FE8">
      <w:pPr>
        <w:pStyle w:val="ac"/>
        <w:jc w:val="both"/>
        <w:rPr>
          <w:sz w:val="18"/>
          <w:szCs w:val="18"/>
        </w:rPr>
      </w:pPr>
    </w:p>
    <w:p w:rsidR="00FB2FE8" w:rsidRDefault="00FB2FE8" w:rsidP="00FB2FE8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 (</w:t>
      </w:r>
      <w:r w:rsidRPr="00E036C8">
        <w:rPr>
          <w:rFonts w:ascii="Arial" w:hAnsi="Arial" w:cs="Arial"/>
        </w:rPr>
        <w:t>&amp;FIO&amp;</w:t>
      </w:r>
      <w:r>
        <w:rPr>
          <w:sz w:val="18"/>
          <w:szCs w:val="18"/>
        </w:rPr>
        <w:t>)</w:t>
      </w:r>
    </w:p>
    <w:p w:rsidR="00FB2FE8" w:rsidRDefault="00FB2FE8" w:rsidP="00FB2FE8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Подпись, расшифровка подписи</w:t>
      </w:r>
    </w:p>
    <w:p w:rsidR="00FB2FE8" w:rsidRDefault="00FB2FE8" w:rsidP="00FB2FE8">
      <w:pPr>
        <w:spacing w:after="0"/>
        <w:ind w:left="6372" w:hanging="6372"/>
        <w:jc w:val="left"/>
        <w:rPr>
          <w:rFonts w:ascii="Arial" w:hAnsi="Arial" w:cs="Arial"/>
          <w:u w:val="single"/>
        </w:rPr>
      </w:pPr>
      <w:r w:rsidRPr="00E036C8">
        <w:rPr>
          <w:rFonts w:ascii="Arial" w:hAnsi="Arial" w:cs="Arial"/>
          <w:u w:val="single"/>
        </w:rPr>
        <w:t>&amp;DATADOG&amp;</w:t>
      </w:r>
    </w:p>
    <w:p w:rsidR="001D75C9" w:rsidRDefault="00FB2FE8">
      <w:pPr>
        <w:spacing w:after="0"/>
        <w:ind w:left="6372" w:hanging="4236"/>
        <w:jc w:val="righ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9B1C2D" w:rsidRDefault="009B1C2D">
      <w:pPr>
        <w:spacing w:after="0"/>
        <w:ind w:left="6372" w:hanging="4236"/>
        <w:jc w:val="right"/>
        <w:rPr>
          <w:sz w:val="21"/>
          <w:szCs w:val="21"/>
        </w:rPr>
      </w:pPr>
    </w:p>
    <w:p w:rsidR="00E0408E" w:rsidRPr="00E0408E" w:rsidRDefault="009B1C2D" w:rsidP="00E0408E">
      <w:pPr>
        <w:pStyle w:val="ConsPlusNormal"/>
        <w:ind w:left="5954"/>
        <w:jc w:val="right"/>
        <w:outlineLvl w:val="0"/>
        <w:rPr>
          <w:sz w:val="22"/>
          <w:szCs w:val="22"/>
        </w:rPr>
      </w:pPr>
      <w:r w:rsidRPr="001A3D59">
        <w:rPr>
          <w:sz w:val="22"/>
          <w:szCs w:val="22"/>
        </w:rPr>
        <w:t xml:space="preserve">Приложение № </w:t>
      </w:r>
      <w:r w:rsidR="005966DF">
        <w:rPr>
          <w:sz w:val="22"/>
          <w:szCs w:val="22"/>
        </w:rPr>
        <w:t>2</w:t>
      </w:r>
      <w:r w:rsidRPr="001A3D59">
        <w:rPr>
          <w:sz w:val="22"/>
          <w:szCs w:val="22"/>
        </w:rPr>
        <w:t xml:space="preserve"> к договору на оказание меди</w:t>
      </w:r>
      <w:r w:rsidR="001D75C9">
        <w:rPr>
          <w:sz w:val="22"/>
          <w:szCs w:val="22"/>
        </w:rPr>
        <w:t xml:space="preserve">цинских услуг от </w:t>
      </w:r>
      <w:bookmarkStart w:id="8" w:name="_Hlk144923710"/>
      <w:r w:rsidR="005B793D" w:rsidRPr="005B793D">
        <w:rPr>
          <w:sz w:val="22"/>
          <w:szCs w:val="22"/>
        </w:rPr>
        <w:t>&amp;DATADOG&amp; г.</w:t>
      </w:r>
      <w:r w:rsidR="005B793D">
        <w:rPr>
          <w:sz w:val="22"/>
          <w:szCs w:val="22"/>
        </w:rPr>
        <w:t xml:space="preserve"> </w:t>
      </w:r>
      <w:r w:rsidRPr="001A3D59">
        <w:rPr>
          <w:sz w:val="22"/>
          <w:szCs w:val="22"/>
        </w:rPr>
        <w:t xml:space="preserve"> № </w:t>
      </w:r>
      <w:r w:rsidR="00E0408E" w:rsidRPr="00E0408E">
        <w:rPr>
          <w:sz w:val="22"/>
          <w:szCs w:val="22"/>
        </w:rPr>
        <w:t>&amp;NOM&amp;</w:t>
      </w:r>
    </w:p>
    <w:bookmarkEnd w:id="8"/>
    <w:p w:rsidR="00F93B70" w:rsidRDefault="009B1C2D" w:rsidP="00F93B70">
      <w:pPr>
        <w:pStyle w:val="ConsPlusNormal"/>
        <w:jc w:val="center"/>
      </w:pPr>
      <w:r>
        <w:t xml:space="preserve">                   </w:t>
      </w:r>
    </w:p>
    <w:p w:rsidR="00F93B70" w:rsidRDefault="00F93B70" w:rsidP="00F93B70">
      <w:pPr>
        <w:pStyle w:val="ConsPlusNormal"/>
        <w:jc w:val="center"/>
        <w:rPr>
          <w:rFonts w:ascii="Arial" w:hAnsi="Arial" w:cs="Arial"/>
          <w:b/>
        </w:rPr>
      </w:pPr>
      <w:bookmarkStart w:id="9" w:name="_Hlk144923917"/>
      <w:r>
        <w:rPr>
          <w:rFonts w:ascii="Arial" w:hAnsi="Arial" w:cs="Arial"/>
          <w:b/>
        </w:rPr>
        <w:t>Информированное добровольное согласие на медицинское вмешательство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93B70" w:rsidRDefault="00F93B70" w:rsidP="00F93B70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Я, </w:t>
      </w:r>
      <w:bookmarkStart w:id="10" w:name="_Hlk144923747"/>
      <w:r w:rsidRPr="00E036C8">
        <w:rPr>
          <w:rFonts w:ascii="Arial" w:hAnsi="Arial" w:cs="Arial"/>
          <w:b/>
          <w:sz w:val="24"/>
          <w:szCs w:val="24"/>
          <w:u w:val="single"/>
        </w:rPr>
        <w:t>&amp;</w:t>
      </w:r>
      <w:r w:rsidRPr="00E036C8">
        <w:rPr>
          <w:rFonts w:ascii="Arial" w:hAnsi="Arial" w:cs="Arial"/>
          <w:b/>
          <w:sz w:val="24"/>
          <w:szCs w:val="24"/>
          <w:u w:val="single"/>
          <w:lang w:val="en-US"/>
        </w:rPr>
        <w:t>FIO</w:t>
      </w:r>
      <w:r w:rsidR="00E036C8" w:rsidRPr="00C17745">
        <w:rPr>
          <w:rFonts w:ascii="Arial" w:hAnsi="Arial" w:cs="Arial"/>
          <w:b/>
          <w:sz w:val="24"/>
          <w:szCs w:val="24"/>
          <w:u w:val="single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0"/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i/>
          <w:sz w:val="16"/>
          <w:szCs w:val="16"/>
        </w:rPr>
        <w:t>(фамилия, имя, отчество (при наличии) гражданина либо законного представителя)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  <w:r w:rsidRPr="00E036C8">
        <w:rPr>
          <w:rFonts w:ascii="Arial" w:hAnsi="Arial" w:cs="Arial"/>
          <w:b/>
          <w:sz w:val="24"/>
          <w:szCs w:val="24"/>
          <w:u w:val="single"/>
        </w:rPr>
        <w:t>&amp;</w:t>
      </w:r>
      <w:r w:rsidRPr="00E036C8">
        <w:rPr>
          <w:rFonts w:ascii="Arial" w:hAnsi="Arial" w:cs="Arial"/>
          <w:b/>
          <w:sz w:val="24"/>
          <w:szCs w:val="24"/>
          <w:u w:val="single"/>
          <w:lang w:val="en-US"/>
        </w:rPr>
        <w:t>DATAR</w:t>
      </w:r>
      <w:r w:rsidR="00E036C8" w:rsidRPr="00E036C8">
        <w:rPr>
          <w:rFonts w:ascii="Arial" w:hAnsi="Arial" w:cs="Arial"/>
          <w:b/>
          <w:sz w:val="24"/>
          <w:szCs w:val="24"/>
          <w:u w:val="single"/>
        </w:rPr>
        <w:t>&amp;</w:t>
      </w:r>
      <w:r>
        <w:rPr>
          <w:rFonts w:ascii="Arial" w:hAnsi="Arial" w:cs="Arial"/>
        </w:rPr>
        <w:t xml:space="preserve"> г. рождения, зарегистрированный по адресу: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(дата рождения гражданина либо законного представителя)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</w:p>
    <w:p w:rsidR="00F93B70" w:rsidRPr="00E036C8" w:rsidRDefault="00F93B70" w:rsidP="00F93B70">
      <w:pPr>
        <w:pStyle w:val="ConsPlusNonforma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36C8">
        <w:rPr>
          <w:rFonts w:ascii="Arial" w:hAnsi="Arial" w:cs="Arial"/>
          <w:b/>
          <w:sz w:val="24"/>
          <w:szCs w:val="24"/>
          <w:u w:val="single"/>
        </w:rPr>
        <w:t>&amp;</w:t>
      </w:r>
      <w:r w:rsidRPr="00E036C8">
        <w:rPr>
          <w:rFonts w:ascii="Arial" w:hAnsi="Arial" w:cs="Arial"/>
          <w:b/>
          <w:sz w:val="24"/>
          <w:szCs w:val="24"/>
          <w:u w:val="single"/>
          <w:lang w:val="en-US"/>
        </w:rPr>
        <w:t>ADRES</w:t>
      </w:r>
      <w:r w:rsidR="00E036C8" w:rsidRPr="00C17745">
        <w:rPr>
          <w:rFonts w:ascii="Arial" w:hAnsi="Arial" w:cs="Arial"/>
          <w:b/>
          <w:sz w:val="24"/>
          <w:szCs w:val="24"/>
          <w:u w:val="single"/>
        </w:rPr>
        <w:t>&amp;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i/>
          <w:sz w:val="16"/>
          <w:szCs w:val="16"/>
        </w:rPr>
        <w:t>(адрес регистрации гражданина либо законного представителя)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проживающий</w:t>
      </w:r>
      <w:proofErr w:type="gramEnd"/>
      <w:r>
        <w:rPr>
          <w:rFonts w:ascii="Arial" w:hAnsi="Arial" w:cs="Arial"/>
        </w:rPr>
        <w:t xml:space="preserve"> по адресу: ______________________________________________________________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(указывается в случае проживания не по месту регистрации)</w:t>
      </w:r>
    </w:p>
    <w:p w:rsidR="00F93B70" w:rsidRDefault="00F93B70" w:rsidP="00F93B70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в отношении ________________________________________________________________________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(фамилия, имя, отчество (при наличии) пациента при подписании согласия законным представителем)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"______" _____________________ ______ г. рождения, проживающего по адресу: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(дата рождения пациента при подписании законным представителем)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</w:t>
      </w:r>
      <w:r>
        <w:rPr>
          <w:rFonts w:ascii="Arial" w:hAnsi="Arial" w:cs="Arial"/>
          <w:i/>
          <w:sz w:val="16"/>
          <w:szCs w:val="16"/>
        </w:rPr>
        <w:t>(в случае проживания не по месту жительства законного представителя)</w:t>
      </w:r>
    </w:p>
    <w:p w:rsidR="00F93B70" w:rsidRPr="00766C4D" w:rsidRDefault="00F93B70" w:rsidP="00F93B70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даю информированное добровольное согласие на виды медицинских вмешательств, включенные  в  </w:t>
      </w:r>
      <w:hyperlink r:id="rId7" w:history="1">
        <w:r>
          <w:rPr>
            <w:rStyle w:val="af0"/>
            <w:rFonts w:ascii="Arial" w:eastAsia="OpenSymbol" w:hAnsi="Arial"/>
          </w:rPr>
          <w:t>Перечень</w:t>
        </w:r>
      </w:hyperlink>
      <w:r>
        <w:rPr>
          <w:rFonts w:ascii="Arial" w:hAnsi="Arial" w:cs="Arial"/>
        </w:rPr>
        <w:t xml:space="preserve">  определенных  видов  медицинских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РФ от 23 апреля 2012г. N390н (далее – виды медицинских  вмешательств,  включенных в Перечень), для получения первичной медико-санитарной  помощи / получения  первичной   медико-санитарной   помощи лицом,  законным  представителем  которого  я являюсь (ненужное зачеркнуть) в</w:t>
      </w:r>
      <w:bookmarkStart w:id="11" w:name="OLE_LINK1"/>
      <w:r>
        <w:rPr>
          <w:rFonts w:ascii="Arial" w:hAnsi="Arial" w:cs="Arial"/>
        </w:rPr>
        <w:t xml:space="preserve"> </w:t>
      </w:r>
      <w:r w:rsidRPr="00766C4D">
        <w:rPr>
          <w:rFonts w:ascii="Arial" w:hAnsi="Arial" w:cs="Arial"/>
        </w:rPr>
        <w:t>ЗАО «Санаторий «Предгорье Кавказа»</w:t>
      </w:r>
    </w:p>
    <w:bookmarkEnd w:id="11"/>
    <w:p w:rsidR="00552B40" w:rsidRPr="00552B40" w:rsidRDefault="00F93B70" w:rsidP="00552B40">
      <w:pPr>
        <w:pStyle w:val="ConsPlusNonforma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медицинским работником</w:t>
      </w:r>
      <w:r w:rsidRPr="00AD21E8">
        <w:rPr>
          <w:rFonts w:ascii="Arial" w:hAnsi="Arial" w:cs="Arial"/>
        </w:rPr>
        <w:t xml:space="preserve"> </w:t>
      </w:r>
      <w:r w:rsidR="00E036C8">
        <w:rPr>
          <w:rFonts w:ascii="Arial" w:hAnsi="Arial" w:cs="Arial"/>
        </w:rPr>
        <w:t>–</w:t>
      </w:r>
      <w:r w:rsidR="00024691">
        <w:rPr>
          <w:rFonts w:ascii="Arial" w:hAnsi="Arial" w:cs="Arial"/>
          <w:u w:val="single"/>
        </w:rPr>
        <w:t xml:space="preserve"> ____________________________________________________________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(должность, фамилия, имя, отчество (при наличии) медицинского работника)</w:t>
      </w:r>
    </w:p>
    <w:p w:rsidR="00F93B70" w:rsidRDefault="00F93B70" w:rsidP="00F93B70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</w:t>
      </w:r>
      <w:hyperlink r:id="rId8" w:history="1">
        <w:r>
          <w:rPr>
            <w:rStyle w:val="af0"/>
            <w:rFonts w:ascii="Arial" w:eastAsia="OpenSymbol" w:hAnsi="Arial"/>
          </w:rPr>
          <w:t>Перечень</w:t>
        </w:r>
      </w:hyperlink>
      <w:r>
        <w:rPr>
          <w:rFonts w:ascii="Arial" w:hAnsi="Arial" w:cs="Arial"/>
        </w:rPr>
        <w:t xml:space="preserve">, или потребовать его (их) прекращения, за  исключением  случаев,  предусмотренных  </w:t>
      </w:r>
      <w:hyperlink r:id="rId9" w:history="1">
        <w:r>
          <w:rPr>
            <w:rStyle w:val="af0"/>
            <w:rFonts w:ascii="Arial" w:eastAsia="OpenSymbol" w:hAnsi="Arial"/>
          </w:rPr>
          <w:t>частью 9 статьи 20</w:t>
        </w:r>
      </w:hyperlink>
      <w:r>
        <w:rPr>
          <w:rFonts w:ascii="Arial" w:hAnsi="Arial" w:cs="Arial"/>
        </w:rPr>
        <w:t xml:space="preserve"> Федерального закона  от 21 ноября 2011г. N323-ФЗ "Об основах охраны здоровья граждан в Российской Федерации".</w:t>
      </w:r>
    </w:p>
    <w:p w:rsidR="00F93B70" w:rsidRDefault="00F93B70" w:rsidP="00F93B70">
      <w:pPr>
        <w:pStyle w:val="ConsPlusNonformat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Сведения  о</w:t>
      </w:r>
      <w:proofErr w:type="gramEnd"/>
      <w:r>
        <w:rPr>
          <w:rFonts w:ascii="Arial" w:hAnsi="Arial" w:cs="Arial"/>
        </w:rPr>
        <w:t xml:space="preserve"> выбранном (выбранных) мною лице (лицах), которому (которым) в  соответствии  с  </w:t>
      </w:r>
      <w:hyperlink r:id="rId10" w:history="1">
        <w:r>
          <w:rPr>
            <w:rStyle w:val="af0"/>
            <w:rFonts w:ascii="Arial" w:eastAsia="OpenSymbol" w:hAnsi="Arial"/>
          </w:rPr>
          <w:t>пунктом  5  части 5 статьи 19</w:t>
        </w:r>
      </w:hyperlink>
      <w:r>
        <w:rPr>
          <w:rFonts w:ascii="Arial" w:hAnsi="Arial" w:cs="Arial"/>
        </w:rPr>
        <w:t xml:space="preserve"> Федерального закона от 21 ноября  2011г.  N323-ФЗ "Об основах охраны здоровья граждан в РФ</w:t>
      </w:r>
      <w:proofErr w:type="gramStart"/>
      <w:r>
        <w:rPr>
          <w:rFonts w:ascii="Arial" w:hAnsi="Arial" w:cs="Arial"/>
        </w:rPr>
        <w:t>"  может</w:t>
      </w:r>
      <w:proofErr w:type="gramEnd"/>
      <w:r>
        <w:rPr>
          <w:rFonts w:ascii="Arial" w:hAnsi="Arial" w:cs="Arial"/>
        </w:rPr>
        <w:t xml:space="preserve">  быть  передана информация о состоянии моего здоровья или состоянии  лица,  законным  представителем  которого  я  являюсь  (ненужное зачеркнуть), в том числе после смерти:</w:t>
      </w:r>
    </w:p>
    <w:tbl>
      <w:tblPr>
        <w:tblW w:w="0" w:type="auto"/>
        <w:tblInd w:w="-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261"/>
        <w:gridCol w:w="3340"/>
        <w:gridCol w:w="3911"/>
        <w:gridCol w:w="28"/>
        <w:gridCol w:w="314"/>
      </w:tblGrid>
      <w:tr w:rsidR="00F93B70" w:rsidTr="00DE616F">
        <w:tc>
          <w:tcPr>
            <w:tcW w:w="901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F93B70" w:rsidRDefault="00F93B70" w:rsidP="00DE616F">
            <w:pPr>
              <w:snapToGrid w:val="0"/>
            </w:pPr>
          </w:p>
        </w:tc>
      </w:tr>
      <w:tr w:rsidR="00F93B70" w:rsidTr="00DE616F">
        <w:tc>
          <w:tcPr>
            <w:tcW w:w="9014" w:type="dxa"/>
            <w:gridSpan w:val="4"/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(фамилия, имя, отчество (при наличии)  гражданина, контактный телефон)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F93B70" w:rsidRDefault="00F93B70" w:rsidP="00DE616F">
            <w:pPr>
              <w:snapToGrid w:val="0"/>
            </w:pPr>
          </w:p>
        </w:tc>
      </w:tr>
      <w:tr w:rsidR="00F93B70" w:rsidTr="00E036C8">
        <w:tc>
          <w:tcPr>
            <w:tcW w:w="1502" w:type="dxa"/>
            <w:tcBorders>
              <w:bottom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  <w:shd w:val="clear" w:color="auto" w:fill="auto"/>
          </w:tcPr>
          <w:p w:rsidR="00F93B70" w:rsidRPr="00E036C8" w:rsidRDefault="00F93B70" w:rsidP="00DE616F">
            <w:pPr>
              <w:pStyle w:val="ConsPlusNormal"/>
              <w:snapToGrid w:val="0"/>
              <w:rPr>
                <w:rFonts w:ascii="Arial" w:hAnsi="Arial" w:cs="Arial"/>
              </w:rPr>
            </w:pPr>
          </w:p>
        </w:tc>
        <w:tc>
          <w:tcPr>
            <w:tcW w:w="72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93B70" w:rsidRPr="00E036C8" w:rsidRDefault="00F93B70" w:rsidP="00E036C8">
            <w:pPr>
              <w:pStyle w:val="ConsPlusNonformat"/>
              <w:jc w:val="both"/>
              <w:rPr>
                <w:bCs/>
                <w:lang w:val="en-US"/>
              </w:rPr>
            </w:pPr>
            <w:bookmarkStart w:id="12" w:name="_Hlk144923819"/>
            <w:r w:rsidRPr="00E036C8">
              <w:rPr>
                <w:rFonts w:ascii="Arial" w:hAnsi="Arial" w:cs="Arial"/>
              </w:rPr>
              <w:t>&amp;FIO</w:t>
            </w:r>
            <w:r w:rsidR="00E036C8" w:rsidRPr="00E036C8">
              <w:rPr>
                <w:rFonts w:ascii="Arial" w:hAnsi="Arial" w:cs="Arial"/>
              </w:rPr>
              <w:t>&amp;</w:t>
            </w:r>
            <w:bookmarkEnd w:id="12"/>
          </w:p>
        </w:tc>
        <w:tc>
          <w:tcPr>
            <w:tcW w:w="314" w:type="dxa"/>
            <w:shd w:val="clear" w:color="auto" w:fill="auto"/>
          </w:tcPr>
          <w:p w:rsidR="00F93B70" w:rsidRDefault="00F93B70" w:rsidP="00DE616F">
            <w:pPr>
              <w:snapToGrid w:val="0"/>
            </w:pPr>
          </w:p>
        </w:tc>
      </w:tr>
      <w:tr w:rsidR="00F93B70" w:rsidTr="00E036C8">
        <w:tc>
          <w:tcPr>
            <w:tcW w:w="1502" w:type="dxa"/>
            <w:tcBorders>
              <w:top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61" w:type="dxa"/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(фамилия, имя, отчество (при наличии) гражданина или его законного представителя, телефон)</w:t>
            </w:r>
          </w:p>
        </w:tc>
        <w:tc>
          <w:tcPr>
            <w:tcW w:w="314" w:type="dxa"/>
            <w:shd w:val="clear" w:color="auto" w:fill="auto"/>
          </w:tcPr>
          <w:p w:rsidR="00F93B70" w:rsidRDefault="00F93B70" w:rsidP="00DE616F">
            <w:pPr>
              <w:snapToGrid w:val="0"/>
            </w:pPr>
          </w:p>
        </w:tc>
      </w:tr>
      <w:tr w:rsidR="00F93B70" w:rsidTr="00E036C8">
        <w:tc>
          <w:tcPr>
            <w:tcW w:w="1502" w:type="dxa"/>
            <w:tcBorders>
              <w:bottom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61" w:type="dxa"/>
            <w:shd w:val="clear" w:color="auto" w:fill="auto"/>
          </w:tcPr>
          <w:p w:rsidR="00F93B70" w:rsidRDefault="00F93B70" w:rsidP="00E036C8">
            <w:pPr>
              <w:pStyle w:val="ConsPlusNonformat"/>
              <w:jc w:val="both"/>
              <w:rPr>
                <w:rFonts w:ascii="Arial" w:hAnsi="Arial" w:cs="Arial"/>
              </w:rPr>
            </w:pPr>
          </w:p>
        </w:tc>
        <w:tc>
          <w:tcPr>
            <w:tcW w:w="72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93B70" w:rsidRPr="00E036C8" w:rsidRDefault="00F93B70" w:rsidP="00E036C8">
            <w:pPr>
              <w:pStyle w:val="ConsPlusNonformat"/>
              <w:jc w:val="both"/>
              <w:rPr>
                <w:rFonts w:ascii="Arial" w:hAnsi="Arial" w:cs="Arial"/>
              </w:rPr>
            </w:pPr>
          </w:p>
        </w:tc>
        <w:tc>
          <w:tcPr>
            <w:tcW w:w="314" w:type="dxa"/>
            <w:shd w:val="clear" w:color="auto" w:fill="auto"/>
          </w:tcPr>
          <w:p w:rsidR="00F93B70" w:rsidRDefault="00F93B70" w:rsidP="00DE616F">
            <w:pPr>
              <w:snapToGrid w:val="0"/>
            </w:pPr>
          </w:p>
        </w:tc>
      </w:tr>
      <w:tr w:rsidR="00F93B70" w:rsidTr="00E036C8">
        <w:tc>
          <w:tcPr>
            <w:tcW w:w="1502" w:type="dxa"/>
            <w:tcBorders>
              <w:top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61" w:type="dxa"/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7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F93B70" w:rsidRDefault="00F93B70" w:rsidP="00DE616F">
            <w:pPr>
              <w:pStyle w:val="ConsPlusNormal"/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bookmarkStart w:id="13" w:name="_Hlk96772885"/>
            <w:r>
              <w:rPr>
                <w:rFonts w:ascii="Arial" w:hAnsi="Arial" w:cs="Arial"/>
                <w:i/>
                <w:sz w:val="16"/>
                <w:szCs w:val="16"/>
              </w:rPr>
              <w:t>(фамилия, имя, отчество (при наличии) медицинского работника)</w:t>
            </w:r>
            <w:bookmarkEnd w:id="13"/>
          </w:p>
        </w:tc>
        <w:tc>
          <w:tcPr>
            <w:tcW w:w="314" w:type="dxa"/>
            <w:shd w:val="clear" w:color="auto" w:fill="auto"/>
          </w:tcPr>
          <w:p w:rsidR="00F93B70" w:rsidRDefault="00F93B70" w:rsidP="00DE616F">
            <w:pPr>
              <w:snapToGrid w:val="0"/>
            </w:pPr>
          </w:p>
        </w:tc>
      </w:tr>
      <w:tr w:rsidR="00F93B70" w:rsidTr="00DE61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3" w:type="dxa"/>
            <w:gridSpan w:val="3"/>
            <w:shd w:val="clear" w:color="auto" w:fill="auto"/>
          </w:tcPr>
          <w:p w:rsidR="00F93B70" w:rsidRDefault="00E036C8" w:rsidP="00DE616F">
            <w:pPr>
              <w:pStyle w:val="ConsPlusNormal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E036C8" w:rsidRPr="00E036C8" w:rsidRDefault="00E036C8" w:rsidP="00E036C8">
            <w:pPr>
              <w:pStyle w:val="ConsPlusNonformat"/>
              <w:ind w:firstLine="70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bookmarkStart w:id="14" w:name="_Hlk144923831"/>
            <w:r w:rsidRPr="00E036C8">
              <w:rPr>
                <w:rFonts w:ascii="Arial" w:hAnsi="Arial" w:cs="Arial"/>
                <w:u w:val="single"/>
              </w:rPr>
              <w:t xml:space="preserve">&amp;DATADOG&amp; </w:t>
            </w:r>
            <w:bookmarkEnd w:id="14"/>
          </w:p>
          <w:p w:rsidR="00F93B70" w:rsidRDefault="00F93B70" w:rsidP="00DE616F">
            <w:pPr>
              <w:pStyle w:val="ConsPlusNormal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(дата оформления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bookmarkEnd w:id="9"/>
    </w:tbl>
    <w:p w:rsidR="009B1C2D" w:rsidRDefault="009B1C2D" w:rsidP="00F93B70">
      <w:pPr>
        <w:pStyle w:val="ConsPlusNonformat"/>
        <w:jc w:val="both"/>
      </w:pPr>
    </w:p>
    <w:p w:rsidR="001D75C9" w:rsidRDefault="001D75C9" w:rsidP="009B1C2D">
      <w:pPr>
        <w:pStyle w:val="ConsPlusNormal"/>
        <w:jc w:val="both"/>
      </w:pPr>
    </w:p>
    <w:p w:rsidR="009331EE" w:rsidRDefault="005E21E2" w:rsidP="009B1C2D">
      <w:pPr>
        <w:pStyle w:val="ConsPlusNormal"/>
        <w:jc w:val="both"/>
      </w:pPr>
      <w:r>
        <w:br w:type="page"/>
      </w:r>
    </w:p>
    <w:p w:rsidR="009331EE" w:rsidRDefault="009331EE" w:rsidP="009B1C2D">
      <w:pPr>
        <w:pStyle w:val="ConsPlusNormal"/>
        <w:jc w:val="both"/>
      </w:pPr>
    </w:p>
    <w:p w:rsidR="00DE616F" w:rsidRPr="00774E5F" w:rsidRDefault="00DE616F" w:rsidP="00DE616F">
      <w:pPr>
        <w:jc w:val="center"/>
        <w:rPr>
          <w:rFonts w:ascii="Arial" w:hAnsi="Arial" w:cs="Arial"/>
          <w:sz w:val="20"/>
          <w:szCs w:val="20"/>
        </w:rPr>
      </w:pPr>
      <w:bookmarkStart w:id="15" w:name="_Hlk144923959"/>
      <w:r w:rsidRPr="00774E5F">
        <w:rPr>
          <w:rFonts w:ascii="Arial" w:hAnsi="Arial" w:cs="Arial"/>
          <w:b/>
        </w:rPr>
        <w:t>Отказ от медицинского вмешательства</w:t>
      </w:r>
    </w:p>
    <w:p w:rsidR="00DE616F" w:rsidRPr="00774E5F" w:rsidRDefault="00DE616F" w:rsidP="00DE616F">
      <w:pPr>
        <w:pStyle w:val="ConsPlusNonformat"/>
        <w:widowControl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74E5F">
        <w:rPr>
          <w:rFonts w:ascii="Arial" w:hAnsi="Arial" w:cs="Arial"/>
        </w:rPr>
        <w:t xml:space="preserve">Я, </w:t>
      </w:r>
      <w:r w:rsidRPr="00774E5F">
        <w:rPr>
          <w:rFonts w:ascii="Arial" w:hAnsi="Arial" w:cs="Arial"/>
          <w:b/>
          <w:sz w:val="24"/>
          <w:szCs w:val="24"/>
          <w:u w:val="single"/>
        </w:rPr>
        <w:t>&amp;</w:t>
      </w:r>
      <w:r w:rsidRPr="00774E5F">
        <w:rPr>
          <w:rFonts w:ascii="Arial" w:hAnsi="Arial" w:cs="Arial"/>
          <w:b/>
          <w:sz w:val="24"/>
          <w:szCs w:val="24"/>
          <w:u w:val="single"/>
          <w:lang w:val="en-US"/>
        </w:rPr>
        <w:t>FIO</w:t>
      </w:r>
      <w:r w:rsidR="008635FF">
        <w:rPr>
          <w:rFonts w:ascii="Arial" w:hAnsi="Arial" w:cs="Arial"/>
          <w:b/>
          <w:sz w:val="24"/>
          <w:szCs w:val="24"/>
          <w:u w:val="single"/>
          <w:lang w:val="en-US"/>
        </w:rPr>
        <w:t>&amp;</w:t>
      </w:r>
      <w:r w:rsidRPr="00774E5F">
        <w:rPr>
          <w:rFonts w:ascii="Arial" w:hAnsi="Arial" w:cs="Arial"/>
          <w:sz w:val="24"/>
          <w:szCs w:val="24"/>
        </w:rPr>
        <w:t xml:space="preserve"> 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 w:rsidRPr="00774E5F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774E5F">
        <w:rPr>
          <w:rFonts w:ascii="Arial" w:hAnsi="Arial" w:cs="Arial"/>
          <w:i/>
          <w:sz w:val="16"/>
          <w:szCs w:val="16"/>
        </w:rPr>
        <w:t>(фамилия, имя, отчество (при наличии) гражданина либо законного представителя)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</w:rPr>
      </w:pPr>
      <w:r w:rsidRPr="00774E5F">
        <w:rPr>
          <w:rFonts w:ascii="Arial" w:hAnsi="Arial" w:cs="Arial"/>
          <w:b/>
          <w:sz w:val="24"/>
          <w:szCs w:val="24"/>
          <w:u w:val="single"/>
        </w:rPr>
        <w:t>&amp;</w:t>
      </w:r>
      <w:r w:rsidRPr="00774E5F">
        <w:rPr>
          <w:rFonts w:ascii="Arial" w:hAnsi="Arial" w:cs="Arial"/>
          <w:b/>
          <w:sz w:val="24"/>
          <w:szCs w:val="24"/>
          <w:u w:val="single"/>
          <w:lang w:val="en-US"/>
        </w:rPr>
        <w:t>DATAR</w:t>
      </w:r>
      <w:r w:rsidR="008635FF" w:rsidRPr="008635FF">
        <w:rPr>
          <w:rFonts w:ascii="Arial" w:hAnsi="Arial" w:cs="Arial"/>
          <w:b/>
          <w:sz w:val="24"/>
          <w:szCs w:val="24"/>
          <w:u w:val="single"/>
        </w:rPr>
        <w:t>&amp;</w:t>
      </w:r>
      <w:r w:rsidRPr="00774E5F">
        <w:rPr>
          <w:rFonts w:ascii="Arial" w:hAnsi="Arial" w:cs="Arial"/>
        </w:rPr>
        <w:t xml:space="preserve"> г. рождения, зарегистрированный по адресу: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 w:rsidRPr="00774E5F">
        <w:rPr>
          <w:rFonts w:ascii="Arial" w:hAnsi="Arial" w:cs="Arial"/>
          <w:i/>
          <w:sz w:val="16"/>
          <w:szCs w:val="16"/>
        </w:rPr>
        <w:t>(дата рождения гражданина либо законного представителя)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</w:rPr>
      </w:pPr>
      <w:r w:rsidRPr="00774E5F">
        <w:rPr>
          <w:rFonts w:ascii="Arial" w:hAnsi="Arial" w:cs="Arial"/>
          <w:b/>
          <w:sz w:val="24"/>
          <w:szCs w:val="24"/>
          <w:u w:val="single"/>
        </w:rPr>
        <w:t>&amp;</w:t>
      </w:r>
      <w:r w:rsidRPr="00774E5F">
        <w:rPr>
          <w:rFonts w:ascii="Arial" w:hAnsi="Arial" w:cs="Arial"/>
          <w:b/>
          <w:sz w:val="24"/>
          <w:szCs w:val="24"/>
          <w:u w:val="single"/>
          <w:lang w:val="en-US"/>
        </w:rPr>
        <w:t>ADRES</w:t>
      </w:r>
      <w:r w:rsidR="008635FF" w:rsidRPr="00C17745">
        <w:rPr>
          <w:rFonts w:ascii="Arial" w:hAnsi="Arial" w:cs="Arial"/>
          <w:b/>
          <w:sz w:val="24"/>
          <w:szCs w:val="24"/>
          <w:u w:val="single"/>
        </w:rPr>
        <w:t>&amp;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 w:rsidRPr="00774E5F">
        <w:rPr>
          <w:rFonts w:ascii="Arial" w:hAnsi="Arial" w:cs="Arial"/>
          <w:sz w:val="16"/>
          <w:szCs w:val="16"/>
        </w:rPr>
        <w:t xml:space="preserve">                            </w:t>
      </w:r>
      <w:r w:rsidRPr="00774E5F">
        <w:rPr>
          <w:rFonts w:ascii="Arial" w:hAnsi="Arial" w:cs="Arial"/>
          <w:i/>
          <w:sz w:val="16"/>
          <w:szCs w:val="16"/>
        </w:rPr>
        <w:t>(адрес регистрации гражданина либо законного представителя)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</w:rPr>
      </w:pPr>
      <w:r w:rsidRPr="00774E5F">
        <w:rPr>
          <w:rFonts w:ascii="Arial" w:hAnsi="Arial" w:cs="Arial"/>
        </w:rPr>
        <w:t xml:space="preserve">в отношении </w:t>
      </w: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jc w:val="both"/>
        <w:rPr>
          <w:rFonts w:ascii="Arial" w:hAnsi="Arial" w:cs="Arial"/>
          <w:i/>
          <w:sz w:val="16"/>
          <w:szCs w:val="16"/>
        </w:rPr>
      </w:pPr>
      <w:r w:rsidRPr="00774E5F">
        <w:rPr>
          <w:rFonts w:ascii="Arial" w:hAnsi="Arial" w:cs="Arial"/>
        </w:rPr>
        <w:t>_______________________________________________________"___" _____________ г. </w:t>
      </w:r>
      <w:proofErr w:type="gramStart"/>
      <w:r w:rsidRPr="00774E5F">
        <w:rPr>
          <w:rFonts w:ascii="Arial" w:hAnsi="Arial" w:cs="Arial"/>
        </w:rPr>
        <w:t xml:space="preserve">рождения, </w:t>
      </w:r>
      <w:r w:rsidRPr="00774E5F">
        <w:rPr>
          <w:rFonts w:ascii="Arial" w:hAnsi="Arial" w:cs="Arial"/>
          <w:sz w:val="16"/>
          <w:szCs w:val="16"/>
        </w:rPr>
        <w:t xml:space="preserve">  </w:t>
      </w:r>
      <w:proofErr w:type="gramEnd"/>
      <w:r w:rsidRPr="00774E5F">
        <w:rPr>
          <w:rFonts w:ascii="Arial" w:hAnsi="Arial" w:cs="Arial"/>
          <w:sz w:val="16"/>
          <w:szCs w:val="16"/>
        </w:rPr>
        <w:t xml:space="preserve">                            </w:t>
      </w:r>
      <w:r w:rsidRPr="00774E5F">
        <w:rPr>
          <w:rFonts w:ascii="Arial" w:hAnsi="Arial" w:cs="Arial"/>
          <w:i/>
          <w:sz w:val="16"/>
          <w:szCs w:val="16"/>
        </w:rPr>
        <w:t>(фамилия, имя, отчество (при наличии) пациента при подписании согласия законным представителем)</w:t>
      </w:r>
    </w:p>
    <w:p w:rsidR="00DE616F" w:rsidRPr="00774E5F" w:rsidRDefault="00DE616F" w:rsidP="00DE616F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  <w:sz w:val="20"/>
          <w:szCs w:val="20"/>
        </w:rPr>
      </w:pPr>
      <w:r w:rsidRPr="00774E5F">
        <w:rPr>
          <w:rFonts w:ascii="Arial" w:hAnsi="Arial" w:cs="Arial"/>
          <w:sz w:val="20"/>
          <w:szCs w:val="20"/>
        </w:rPr>
        <w:t xml:space="preserve">при оказании мне (представляемому лицу)  первичной  медико-санитарной помощи </w:t>
      </w:r>
    </w:p>
    <w:p w:rsidR="00DE616F" w:rsidRPr="00774E5F" w:rsidRDefault="00DE616F" w:rsidP="00DE616F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  <w:b/>
        </w:rPr>
      </w:pPr>
      <w:r w:rsidRPr="00774E5F">
        <w:rPr>
          <w:rFonts w:ascii="Arial" w:hAnsi="Arial" w:cs="Arial"/>
          <w:bCs/>
        </w:rPr>
        <w:t>в</w:t>
      </w:r>
      <w:r w:rsidRPr="00774E5F">
        <w:rPr>
          <w:rFonts w:ascii="Arial" w:hAnsi="Arial" w:cs="Arial"/>
          <w:b/>
        </w:rPr>
        <w:t xml:space="preserve"> ЗАО «Санаторий «Предгорье Кавказа»</w:t>
      </w: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  <w:proofErr w:type="gramStart"/>
      <w:r w:rsidRPr="00774E5F">
        <w:rPr>
          <w:rFonts w:ascii="Arial" w:hAnsi="Arial" w:cs="Arial"/>
        </w:rPr>
        <w:t>отказываюсь</w:t>
      </w:r>
      <w:proofErr w:type="gramEnd"/>
      <w:r w:rsidRPr="00774E5F">
        <w:rPr>
          <w:rFonts w:ascii="Arial" w:hAnsi="Arial" w:cs="Arial"/>
        </w:rPr>
        <w:t xml:space="preserve">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</w:t>
      </w: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  <w:r w:rsidRPr="00774E5F">
        <w:rPr>
          <w:rFonts w:ascii="Arial" w:hAnsi="Arial" w:cs="Arial"/>
        </w:rPr>
        <w:t>____________________________________________________________________________________</w:t>
      </w: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  <w:r w:rsidRPr="00774E5F">
        <w:rPr>
          <w:rFonts w:ascii="Arial" w:hAnsi="Arial" w:cs="Arial"/>
        </w:rPr>
        <w:t>____________________________________________________________________________________</w:t>
      </w: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  <w:r w:rsidRPr="00774E5F">
        <w:rPr>
          <w:rFonts w:ascii="Arial" w:hAnsi="Arial" w:cs="Arial"/>
        </w:rPr>
        <w:t>____________________________________________________________________________________</w:t>
      </w: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</w:rPr>
      </w:pPr>
      <w:r w:rsidRPr="00774E5F">
        <w:rPr>
          <w:rFonts w:ascii="Arial" w:hAnsi="Arial" w:cs="Arial"/>
        </w:rPr>
        <w:t>____________________________________________________________________________________</w:t>
      </w: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</w:rPr>
      </w:pP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  <w:u w:val="single"/>
        </w:rPr>
      </w:pPr>
      <w:r w:rsidRPr="00774E5F">
        <w:rPr>
          <w:rFonts w:ascii="Arial" w:hAnsi="Arial" w:cs="Arial"/>
          <w:sz w:val="20"/>
          <w:szCs w:val="20"/>
        </w:rPr>
        <w:t xml:space="preserve">Медицинским работником   </w:t>
      </w:r>
    </w:p>
    <w:p w:rsidR="00DE616F" w:rsidRPr="00774E5F" w:rsidRDefault="00DE616F" w:rsidP="00DE616F">
      <w:pPr>
        <w:contextualSpacing/>
        <w:rPr>
          <w:rFonts w:ascii="Arial" w:hAnsi="Arial" w:cs="Arial"/>
          <w:sz w:val="16"/>
          <w:szCs w:val="16"/>
        </w:rPr>
      </w:pPr>
      <w:r w:rsidRPr="00774E5F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Pr="00774E5F">
        <w:rPr>
          <w:rFonts w:ascii="Arial" w:hAnsi="Arial" w:cs="Arial"/>
          <w:i/>
          <w:sz w:val="16"/>
          <w:szCs w:val="16"/>
        </w:rPr>
        <w:t>(должность, фамилия, имя, отчество (при наличии) медицинского работника)</w:t>
      </w: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</w:rPr>
      </w:pPr>
      <w:r w:rsidRPr="00774E5F">
        <w:rPr>
          <w:rFonts w:ascii="Arial" w:hAnsi="Arial" w:cs="Arial"/>
          <w:sz w:val="20"/>
          <w:szCs w:val="20"/>
        </w:rPr>
        <w:t xml:space="preserve"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(состояния). </w:t>
      </w: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</w:rPr>
      </w:pP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</w:rPr>
      </w:pPr>
      <w:r w:rsidRPr="00774E5F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E616F" w:rsidRPr="00774E5F" w:rsidRDefault="00DE616F" w:rsidP="00DE616F">
      <w:pPr>
        <w:pStyle w:val="ConsPlusNonformat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74E5F">
        <w:rPr>
          <w:rFonts w:ascii="Arial" w:hAnsi="Arial" w:cs="Arial"/>
          <w:i/>
          <w:sz w:val="16"/>
          <w:szCs w:val="16"/>
        </w:rPr>
        <w:t>(</w:t>
      </w:r>
      <w:proofErr w:type="gramStart"/>
      <w:r w:rsidRPr="00774E5F">
        <w:rPr>
          <w:rFonts w:ascii="Arial" w:hAnsi="Arial" w:cs="Arial"/>
          <w:i/>
          <w:sz w:val="16"/>
          <w:szCs w:val="16"/>
        </w:rPr>
        <w:t>указываются</w:t>
      </w:r>
      <w:proofErr w:type="gramEnd"/>
      <w:r w:rsidRPr="00774E5F">
        <w:rPr>
          <w:rFonts w:ascii="Arial" w:hAnsi="Arial" w:cs="Arial"/>
          <w:i/>
          <w:sz w:val="16"/>
          <w:szCs w:val="16"/>
        </w:rPr>
        <w:t xml:space="preserve"> возможные последствия отказа от вышеуказанного(вышеуказанных) вида (видов) медицинского вмешательства, в том числе вероятность развития осложнений заболевания (состояния))</w:t>
      </w: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</w:rPr>
      </w:pPr>
    </w:p>
    <w:p w:rsidR="00DE616F" w:rsidRPr="00774E5F" w:rsidRDefault="00DE616F" w:rsidP="00DE616F">
      <w:pPr>
        <w:contextualSpacing/>
        <w:rPr>
          <w:rFonts w:ascii="Arial" w:hAnsi="Arial" w:cs="Arial"/>
          <w:sz w:val="20"/>
          <w:szCs w:val="20"/>
        </w:rPr>
      </w:pPr>
      <w:r w:rsidRPr="00774E5F">
        <w:rPr>
          <w:rFonts w:ascii="Arial" w:hAnsi="Arial" w:cs="Arial"/>
          <w:sz w:val="20"/>
          <w:szCs w:val="20"/>
        </w:rPr>
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виды) медицинского вмешательства.</w:t>
      </w:r>
    </w:p>
    <w:p w:rsidR="00DE616F" w:rsidRPr="00774E5F" w:rsidRDefault="00DE616F" w:rsidP="00DE616F">
      <w:pPr>
        <w:spacing w:after="0"/>
        <w:ind w:left="426"/>
        <w:contextualSpacing/>
        <w:rPr>
          <w:rFonts w:ascii="Arial" w:hAnsi="Arial" w:cs="Arial"/>
          <w:sz w:val="20"/>
          <w:szCs w:val="20"/>
        </w:rPr>
      </w:pPr>
    </w:p>
    <w:p w:rsidR="00DE616F" w:rsidRPr="008635FF" w:rsidRDefault="00DE616F" w:rsidP="00DE616F">
      <w:pPr>
        <w:tabs>
          <w:tab w:val="left" w:pos="284"/>
        </w:tabs>
        <w:spacing w:after="0"/>
        <w:ind w:left="426"/>
        <w:contextualSpacing/>
        <w:rPr>
          <w:rFonts w:ascii="Arial" w:hAnsi="Arial" w:cs="Arial"/>
          <w:bCs/>
          <w:u w:val="single"/>
        </w:rPr>
      </w:pPr>
      <w:r w:rsidRPr="00774E5F">
        <w:rPr>
          <w:rFonts w:ascii="Arial" w:hAnsi="Arial" w:cs="Arial"/>
          <w:sz w:val="20"/>
          <w:szCs w:val="20"/>
        </w:rPr>
        <w:t xml:space="preserve"> </w:t>
      </w:r>
      <w:r w:rsidRPr="00774E5F">
        <w:rPr>
          <w:rFonts w:ascii="Arial" w:hAnsi="Arial" w:cs="Arial"/>
        </w:rPr>
        <w:t xml:space="preserve">_____________     </w:t>
      </w:r>
      <w:r w:rsidRPr="00552B40">
        <w:rPr>
          <w:rFonts w:ascii="Arial" w:hAnsi="Arial" w:cs="Arial"/>
          <w:bCs/>
          <w:sz w:val="20"/>
          <w:szCs w:val="20"/>
          <w:u w:val="single"/>
        </w:rPr>
        <w:t>&amp;FIO</w:t>
      </w:r>
      <w:r w:rsidR="008635FF" w:rsidRPr="00552B40">
        <w:rPr>
          <w:rFonts w:ascii="Arial" w:hAnsi="Arial" w:cs="Arial"/>
          <w:bCs/>
          <w:sz w:val="20"/>
          <w:szCs w:val="20"/>
          <w:u w:val="single"/>
        </w:rPr>
        <w:t>&amp;</w:t>
      </w:r>
    </w:p>
    <w:p w:rsidR="00DE616F" w:rsidRPr="00774E5F" w:rsidRDefault="00DE616F" w:rsidP="00DE616F">
      <w:pPr>
        <w:pStyle w:val="ConsPlusNonformat"/>
        <w:ind w:left="540" w:right="-180" w:firstLine="540"/>
        <w:contextualSpacing/>
        <w:jc w:val="both"/>
        <w:rPr>
          <w:rFonts w:ascii="Arial" w:hAnsi="Arial" w:cs="Arial"/>
        </w:rPr>
      </w:pPr>
      <w:r w:rsidRPr="008635FF">
        <w:rPr>
          <w:rFonts w:ascii="Arial" w:hAnsi="Arial" w:cs="Arial"/>
          <w:sz w:val="16"/>
          <w:szCs w:val="16"/>
        </w:rPr>
        <w:t xml:space="preserve"> (подпись) </w:t>
      </w:r>
      <w:r w:rsidRPr="00774E5F">
        <w:rPr>
          <w:rFonts w:ascii="Arial" w:hAnsi="Arial" w:cs="Arial"/>
        </w:rPr>
        <w:t xml:space="preserve">       </w:t>
      </w:r>
      <w:r w:rsidRPr="00774E5F">
        <w:rPr>
          <w:rFonts w:ascii="Arial" w:hAnsi="Arial" w:cs="Arial"/>
          <w:i/>
          <w:sz w:val="16"/>
          <w:szCs w:val="16"/>
        </w:rPr>
        <w:t>(фамилия, имя, отчество (при наличии) гражданина или его законного представителя)</w:t>
      </w:r>
    </w:p>
    <w:p w:rsidR="00DE616F" w:rsidRPr="00774E5F" w:rsidRDefault="00DE616F" w:rsidP="00DE616F">
      <w:pPr>
        <w:tabs>
          <w:tab w:val="left" w:pos="284"/>
        </w:tabs>
        <w:spacing w:after="0"/>
        <w:ind w:left="426"/>
        <w:contextualSpacing/>
        <w:rPr>
          <w:rFonts w:ascii="Arial" w:hAnsi="Arial" w:cs="Arial"/>
          <w:sz w:val="20"/>
          <w:szCs w:val="20"/>
        </w:rPr>
      </w:pPr>
    </w:p>
    <w:p w:rsidR="00DE616F" w:rsidRPr="00C17745" w:rsidRDefault="00DE616F" w:rsidP="00DE616F">
      <w:pPr>
        <w:tabs>
          <w:tab w:val="left" w:pos="284"/>
        </w:tabs>
        <w:spacing w:after="0"/>
        <w:ind w:left="426"/>
        <w:contextualSpacing/>
        <w:rPr>
          <w:rFonts w:ascii="Arial" w:hAnsi="Arial" w:cs="Arial"/>
          <w:sz w:val="20"/>
          <w:szCs w:val="20"/>
          <w:u w:val="single"/>
        </w:rPr>
      </w:pPr>
      <w:r w:rsidRPr="00774E5F">
        <w:rPr>
          <w:rFonts w:ascii="Arial" w:hAnsi="Arial" w:cs="Arial"/>
          <w:sz w:val="20"/>
          <w:szCs w:val="20"/>
        </w:rPr>
        <w:t xml:space="preserve"> _______________    </w:t>
      </w:r>
    </w:p>
    <w:p w:rsidR="00DE616F" w:rsidRPr="00774E5F" w:rsidRDefault="00DE616F" w:rsidP="00DE616F">
      <w:pPr>
        <w:pStyle w:val="ConsPlusNonformat"/>
        <w:ind w:left="540" w:right="-180" w:firstLine="540"/>
        <w:contextualSpacing/>
        <w:jc w:val="both"/>
        <w:rPr>
          <w:rFonts w:ascii="Arial" w:hAnsi="Arial" w:cs="Arial"/>
        </w:rPr>
      </w:pPr>
      <w:r w:rsidRPr="00774E5F">
        <w:rPr>
          <w:rFonts w:ascii="Arial" w:hAnsi="Arial" w:cs="Arial"/>
        </w:rPr>
        <w:t xml:space="preserve"> </w:t>
      </w:r>
      <w:r w:rsidRPr="008635FF">
        <w:rPr>
          <w:rFonts w:ascii="Arial" w:hAnsi="Arial" w:cs="Arial"/>
          <w:sz w:val="16"/>
          <w:szCs w:val="16"/>
        </w:rPr>
        <w:t>(</w:t>
      </w:r>
      <w:proofErr w:type="gramStart"/>
      <w:r w:rsidRPr="008635FF">
        <w:rPr>
          <w:rFonts w:ascii="Arial" w:hAnsi="Arial" w:cs="Arial"/>
          <w:sz w:val="16"/>
          <w:szCs w:val="16"/>
        </w:rPr>
        <w:t>подпись)</w:t>
      </w:r>
      <w:r w:rsidRPr="00774E5F">
        <w:rPr>
          <w:rFonts w:ascii="Arial" w:hAnsi="Arial" w:cs="Arial"/>
        </w:rPr>
        <w:t xml:space="preserve">   </w:t>
      </w:r>
      <w:proofErr w:type="gramEnd"/>
      <w:r w:rsidRPr="00774E5F">
        <w:rPr>
          <w:rFonts w:ascii="Arial" w:hAnsi="Arial" w:cs="Arial"/>
        </w:rPr>
        <w:t xml:space="preserve">     </w:t>
      </w:r>
      <w:r w:rsidRPr="00774E5F">
        <w:rPr>
          <w:rFonts w:ascii="Arial" w:hAnsi="Arial" w:cs="Arial"/>
          <w:i/>
          <w:sz w:val="16"/>
          <w:szCs w:val="16"/>
        </w:rPr>
        <w:t>(фамилия, имя, отчество (при наличии) медицинского работника)</w:t>
      </w:r>
    </w:p>
    <w:p w:rsidR="00DE616F" w:rsidRPr="00774E5F" w:rsidRDefault="00DE616F" w:rsidP="00DE616F">
      <w:pPr>
        <w:tabs>
          <w:tab w:val="left" w:pos="284"/>
        </w:tabs>
        <w:spacing w:after="0"/>
        <w:ind w:left="426"/>
        <w:contextualSpacing/>
        <w:rPr>
          <w:rFonts w:ascii="Arial" w:hAnsi="Arial" w:cs="Arial"/>
          <w:sz w:val="20"/>
          <w:szCs w:val="20"/>
        </w:rPr>
      </w:pPr>
    </w:p>
    <w:p w:rsidR="00DE616F" w:rsidRPr="00774E5F" w:rsidRDefault="008635FF" w:rsidP="008635FF">
      <w:pPr>
        <w:pStyle w:val="ConsPlusNonformat"/>
        <w:jc w:val="both"/>
        <w:rPr>
          <w:rFonts w:ascii="Arial" w:hAnsi="Arial" w:cs="Arial"/>
          <w:u w:val="single"/>
        </w:rPr>
      </w:pPr>
      <w:r w:rsidRPr="005966DF">
        <w:rPr>
          <w:rFonts w:ascii="Arial" w:hAnsi="Arial" w:cs="Arial"/>
        </w:rPr>
        <w:t xml:space="preserve">          </w:t>
      </w:r>
      <w:r>
        <w:rPr>
          <w:rFonts w:ascii="Arial" w:hAnsi="Arial" w:cs="Arial"/>
          <w:u w:val="single"/>
        </w:rPr>
        <w:t xml:space="preserve"> </w:t>
      </w:r>
      <w:r w:rsidRPr="00E036C8">
        <w:rPr>
          <w:rFonts w:ascii="Arial" w:hAnsi="Arial" w:cs="Arial"/>
          <w:u w:val="single"/>
        </w:rPr>
        <w:t xml:space="preserve">&amp;DATADOG&amp; </w:t>
      </w:r>
    </w:p>
    <w:p w:rsidR="00DE616F" w:rsidRPr="008635FF" w:rsidRDefault="00DE616F" w:rsidP="00DE616F">
      <w:pPr>
        <w:pStyle w:val="ConsPlusNonformat"/>
        <w:ind w:right="-180"/>
        <w:contextualSpacing/>
        <w:jc w:val="both"/>
        <w:rPr>
          <w:rFonts w:ascii="Arial" w:hAnsi="Arial" w:cs="Arial"/>
          <w:sz w:val="16"/>
          <w:szCs w:val="16"/>
        </w:rPr>
      </w:pPr>
      <w:r w:rsidRPr="00774E5F">
        <w:rPr>
          <w:rFonts w:ascii="Arial" w:hAnsi="Arial" w:cs="Arial"/>
        </w:rPr>
        <w:t xml:space="preserve">           </w:t>
      </w:r>
      <w:r w:rsidRPr="008635FF">
        <w:rPr>
          <w:rFonts w:ascii="Arial" w:hAnsi="Arial" w:cs="Arial"/>
          <w:sz w:val="16"/>
          <w:szCs w:val="16"/>
        </w:rPr>
        <w:t>(дата оформления)</w:t>
      </w:r>
    </w:p>
    <w:bookmarkEnd w:id="15"/>
    <w:p w:rsidR="00DE616F" w:rsidRPr="00774E5F" w:rsidRDefault="00DE616F" w:rsidP="00DE616F">
      <w:pPr>
        <w:pStyle w:val="ConsPlusNormal"/>
        <w:contextualSpacing/>
        <w:rPr>
          <w:rFonts w:ascii="Arial" w:hAnsi="Arial" w:cs="Arial"/>
          <w:sz w:val="16"/>
          <w:szCs w:val="16"/>
        </w:rPr>
      </w:pPr>
    </w:p>
    <w:p w:rsidR="00462687" w:rsidRDefault="00462687" w:rsidP="000E44D6">
      <w:pPr>
        <w:pStyle w:val="ConsPlusNormal"/>
        <w:ind w:left="5954"/>
        <w:jc w:val="right"/>
        <w:outlineLvl w:val="0"/>
        <w:rPr>
          <w:sz w:val="22"/>
          <w:szCs w:val="22"/>
        </w:rPr>
      </w:pPr>
    </w:p>
    <w:p w:rsidR="00462687" w:rsidRDefault="00462687" w:rsidP="000E44D6">
      <w:pPr>
        <w:pStyle w:val="ConsPlusNormal"/>
        <w:ind w:left="5954"/>
        <w:jc w:val="right"/>
        <w:outlineLvl w:val="0"/>
        <w:rPr>
          <w:sz w:val="22"/>
          <w:szCs w:val="22"/>
        </w:rPr>
      </w:pPr>
    </w:p>
    <w:p w:rsidR="00462687" w:rsidRDefault="00462687" w:rsidP="000E44D6">
      <w:pPr>
        <w:pStyle w:val="ConsPlusNormal"/>
        <w:ind w:left="5954"/>
        <w:jc w:val="right"/>
        <w:outlineLvl w:val="0"/>
        <w:rPr>
          <w:sz w:val="22"/>
          <w:szCs w:val="22"/>
        </w:rPr>
      </w:pPr>
    </w:p>
    <w:p w:rsidR="00462687" w:rsidRDefault="00462687" w:rsidP="000E44D6">
      <w:pPr>
        <w:pStyle w:val="ConsPlusNormal"/>
        <w:ind w:left="5954"/>
        <w:jc w:val="right"/>
        <w:outlineLvl w:val="0"/>
        <w:rPr>
          <w:sz w:val="22"/>
          <w:szCs w:val="22"/>
        </w:rPr>
      </w:pPr>
    </w:p>
    <w:p w:rsidR="00387CCB" w:rsidRDefault="00387CCB" w:rsidP="000E44D6">
      <w:pPr>
        <w:pStyle w:val="ConsPlusNormal"/>
        <w:ind w:left="5954"/>
        <w:jc w:val="right"/>
        <w:outlineLvl w:val="0"/>
        <w:rPr>
          <w:sz w:val="22"/>
          <w:szCs w:val="22"/>
        </w:rPr>
      </w:pPr>
    </w:p>
    <w:p w:rsidR="00462687" w:rsidRDefault="00462687" w:rsidP="000E44D6">
      <w:pPr>
        <w:pStyle w:val="ConsPlusNormal"/>
        <w:ind w:left="5954"/>
        <w:jc w:val="right"/>
        <w:outlineLvl w:val="0"/>
        <w:rPr>
          <w:sz w:val="22"/>
          <w:szCs w:val="22"/>
        </w:rPr>
      </w:pPr>
    </w:p>
    <w:p w:rsidR="009B1C2D" w:rsidRDefault="000E44D6" w:rsidP="009F0D16">
      <w:pPr>
        <w:pStyle w:val="ConsPlusNormal"/>
        <w:ind w:left="5954"/>
        <w:jc w:val="right"/>
        <w:outlineLvl w:val="0"/>
      </w:pPr>
      <w:r w:rsidRPr="001A3D59">
        <w:rPr>
          <w:sz w:val="22"/>
          <w:szCs w:val="22"/>
        </w:rPr>
        <w:t>При</w:t>
      </w:r>
      <w:r>
        <w:rPr>
          <w:sz w:val="22"/>
          <w:szCs w:val="22"/>
        </w:rPr>
        <w:t xml:space="preserve">ложение № </w:t>
      </w:r>
      <w:r w:rsidR="005966DF">
        <w:rPr>
          <w:sz w:val="22"/>
          <w:szCs w:val="22"/>
        </w:rPr>
        <w:t>3</w:t>
      </w:r>
      <w:r w:rsidRPr="001A3D59">
        <w:rPr>
          <w:sz w:val="22"/>
          <w:szCs w:val="22"/>
        </w:rPr>
        <w:t xml:space="preserve"> к договору на </w:t>
      </w:r>
      <w:r w:rsidRPr="001A3D59">
        <w:rPr>
          <w:sz w:val="22"/>
          <w:szCs w:val="22"/>
        </w:rPr>
        <w:lastRenderedPageBreak/>
        <w:t xml:space="preserve">оказание медицинских услуг от </w:t>
      </w:r>
      <w:bookmarkStart w:id="16" w:name="_Hlk144923976"/>
      <w:r w:rsidR="009F0D16" w:rsidRPr="005B793D">
        <w:rPr>
          <w:sz w:val="22"/>
          <w:szCs w:val="22"/>
        </w:rPr>
        <w:t>&amp;DATADOG&amp; г.</w:t>
      </w:r>
      <w:r w:rsidR="009F0D16">
        <w:rPr>
          <w:sz w:val="22"/>
          <w:szCs w:val="22"/>
        </w:rPr>
        <w:t xml:space="preserve"> </w:t>
      </w:r>
      <w:r w:rsidR="009F0D16" w:rsidRPr="001A3D59">
        <w:rPr>
          <w:sz w:val="22"/>
          <w:szCs w:val="22"/>
        </w:rPr>
        <w:t xml:space="preserve"> № </w:t>
      </w:r>
      <w:r w:rsidR="009F0D16" w:rsidRPr="00E0408E">
        <w:rPr>
          <w:sz w:val="22"/>
          <w:szCs w:val="22"/>
        </w:rPr>
        <w:t>&amp;NOM&amp;</w:t>
      </w:r>
    </w:p>
    <w:bookmarkEnd w:id="16"/>
    <w:p w:rsidR="000E44D6" w:rsidRDefault="000E44D6" w:rsidP="000E44D6">
      <w:pPr>
        <w:pStyle w:val="ConsPlusNonformat"/>
        <w:jc w:val="both"/>
      </w:pPr>
      <w:r>
        <w:t xml:space="preserve">                   </w:t>
      </w:r>
    </w:p>
    <w:p w:rsidR="000E44D6" w:rsidRDefault="000E44D6" w:rsidP="000E44D6">
      <w:pPr>
        <w:pStyle w:val="ConsPlusNonformat"/>
        <w:jc w:val="both"/>
      </w:pPr>
    </w:p>
    <w:p w:rsidR="000E44D6" w:rsidRDefault="000E44D6" w:rsidP="000E44D6">
      <w:pPr>
        <w:pStyle w:val="ConsPlusNonformat"/>
        <w:jc w:val="both"/>
      </w:pPr>
    </w:p>
    <w:p w:rsidR="000E44D6" w:rsidRDefault="000E44D6" w:rsidP="000E44D6">
      <w:pPr>
        <w:pStyle w:val="ConsPlusNonformat"/>
        <w:jc w:val="both"/>
      </w:pPr>
    </w:p>
    <w:p w:rsidR="000E44D6" w:rsidRDefault="000E44D6" w:rsidP="000E44D6">
      <w:pPr>
        <w:pStyle w:val="ConsPlusNonformat"/>
        <w:jc w:val="both"/>
      </w:pPr>
    </w:p>
    <w:p w:rsidR="000E44D6" w:rsidRDefault="000E44D6" w:rsidP="000E44D6">
      <w:pPr>
        <w:pStyle w:val="ConsPlusNonformat"/>
        <w:jc w:val="both"/>
      </w:pPr>
    </w:p>
    <w:p w:rsidR="005966DF" w:rsidRPr="00B90264" w:rsidRDefault="005966DF" w:rsidP="005966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264">
        <w:rPr>
          <w:rFonts w:ascii="Times New Roman" w:hAnsi="Times New Roman" w:cs="Times New Roman"/>
          <w:b/>
          <w:sz w:val="24"/>
          <w:szCs w:val="24"/>
        </w:rPr>
        <w:t>Перечень, сроки и стоимость оказываемых медицинских услуг</w:t>
      </w:r>
    </w:p>
    <w:p w:rsidR="009B1C2D" w:rsidRDefault="009B1C2D">
      <w:pPr>
        <w:spacing w:after="0"/>
        <w:ind w:left="6372" w:hanging="4236"/>
        <w:jc w:val="right"/>
        <w:rPr>
          <w:sz w:val="21"/>
          <w:szCs w:val="21"/>
        </w:rPr>
      </w:pPr>
    </w:p>
    <w:p w:rsidR="009F0D16" w:rsidRDefault="009F0D16" w:rsidP="009F0D16">
      <w:pPr>
        <w:rPr>
          <w:sz w:val="21"/>
          <w:szCs w:val="21"/>
        </w:rPr>
      </w:pPr>
    </w:p>
    <w:p w:rsidR="009F0D16" w:rsidRPr="009F0D16" w:rsidRDefault="009F0D16" w:rsidP="009F0D16">
      <w:pPr>
        <w:spacing w:after="0"/>
        <w:jc w:val="left"/>
        <w:rPr>
          <w:rFonts w:eastAsia="Times New Roman" w:cs="Times New Roman"/>
          <w:sz w:val="24"/>
          <w:szCs w:val="24"/>
        </w:rPr>
      </w:pPr>
      <w:bookmarkStart w:id="17" w:name="_Hlk144923996"/>
      <w:r w:rsidRPr="009F0D16">
        <w:rPr>
          <w:rFonts w:eastAsia="Times New Roman" w:cs="Times New Roman"/>
          <w:sz w:val="24"/>
          <w:szCs w:val="24"/>
        </w:rPr>
        <w:t>&amp;TABL&amp;</w:t>
      </w:r>
    </w:p>
    <w:bookmarkEnd w:id="17"/>
    <w:p w:rsidR="009F0D16" w:rsidRDefault="009F0D16" w:rsidP="009F0D16">
      <w:pPr>
        <w:tabs>
          <w:tab w:val="left" w:pos="3375"/>
        </w:tabs>
        <w:rPr>
          <w:sz w:val="21"/>
          <w:szCs w:val="21"/>
        </w:rPr>
      </w:pPr>
    </w:p>
    <w:p w:rsidR="009F0D16" w:rsidRDefault="005966DF" w:rsidP="009F0D16">
      <w:pPr>
        <w:spacing w:after="0"/>
        <w:rPr>
          <w:rFonts w:eastAsia="Times New Roman" w:cs="Times New Roman"/>
          <w:sz w:val="24"/>
          <w:szCs w:val="24"/>
        </w:rPr>
      </w:pPr>
      <w:bookmarkStart w:id="18" w:name="_Hlk144924034"/>
      <w:r>
        <w:rPr>
          <w:sz w:val="21"/>
          <w:szCs w:val="21"/>
        </w:rPr>
        <w:t>Срок ожидания платных медицинских услуг составляет</w:t>
      </w:r>
      <w:r w:rsidRPr="00DB7299">
        <w:rPr>
          <w:rFonts w:eastAsia="Times New Roman" w:cs="Times New Roman"/>
          <w:sz w:val="24"/>
          <w:szCs w:val="24"/>
        </w:rPr>
        <w:t xml:space="preserve"> </w:t>
      </w:r>
      <w:r w:rsidR="009F0D16" w:rsidRPr="00DB7299">
        <w:rPr>
          <w:rFonts w:eastAsia="Times New Roman" w:cs="Times New Roman"/>
          <w:sz w:val="24"/>
          <w:szCs w:val="24"/>
        </w:rPr>
        <w:t xml:space="preserve">c &amp;DATAN&amp; по &amp;DATAO&amp; </w:t>
      </w:r>
      <w:r w:rsidR="009F0D16">
        <w:rPr>
          <w:rFonts w:eastAsia="Times New Roman" w:cs="Times New Roman"/>
          <w:sz w:val="24"/>
          <w:szCs w:val="24"/>
        </w:rPr>
        <w:t xml:space="preserve">г. </w:t>
      </w:r>
    </w:p>
    <w:bookmarkEnd w:id="18"/>
    <w:p w:rsidR="009F0D16" w:rsidRDefault="009F0D16" w:rsidP="009F0D16">
      <w:pPr>
        <w:rPr>
          <w:sz w:val="21"/>
          <w:szCs w:val="21"/>
        </w:rPr>
      </w:pPr>
    </w:p>
    <w:p w:rsidR="009F0D16" w:rsidRDefault="009F0D16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9F0D16">
      <w:pPr>
        <w:rPr>
          <w:sz w:val="21"/>
          <w:szCs w:val="21"/>
        </w:rPr>
      </w:pPr>
    </w:p>
    <w:p w:rsidR="001C4AA7" w:rsidRDefault="001C4AA7" w:rsidP="001C4AA7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4</w:t>
      </w:r>
    </w:p>
    <w:p w:rsidR="001C4AA7" w:rsidRDefault="001C4AA7" w:rsidP="001C4AA7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к</w:t>
      </w:r>
      <w:proofErr w:type="gramEnd"/>
      <w:r>
        <w:rPr>
          <w:sz w:val="16"/>
          <w:szCs w:val="16"/>
        </w:rPr>
        <w:t xml:space="preserve"> догов</w:t>
      </w:r>
      <w:r>
        <w:rPr>
          <w:sz w:val="16"/>
          <w:szCs w:val="16"/>
        </w:rPr>
        <w:t>ору на оказание платных медицинских</w:t>
      </w:r>
      <w:r>
        <w:rPr>
          <w:sz w:val="16"/>
          <w:szCs w:val="16"/>
        </w:rPr>
        <w:t xml:space="preserve"> услуг</w:t>
      </w:r>
    </w:p>
    <w:p w:rsidR="001C4AA7" w:rsidRDefault="001C4AA7" w:rsidP="001C4AA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«___»___________г. № __________</w:t>
      </w:r>
    </w:p>
    <w:p w:rsidR="001C4AA7" w:rsidRPr="00E14529" w:rsidRDefault="001C4AA7" w:rsidP="001C4AA7">
      <w:pPr>
        <w:jc w:val="right"/>
      </w:pPr>
    </w:p>
    <w:p w:rsidR="001C4AA7" w:rsidRPr="00E14529" w:rsidRDefault="001C4AA7" w:rsidP="001C4AA7">
      <w:pPr>
        <w:spacing w:after="0"/>
        <w:jc w:val="center"/>
        <w:rPr>
          <w:lang w:eastAsia="ru-RU"/>
        </w:rPr>
      </w:pPr>
      <w:r w:rsidRPr="00E14529">
        <w:t>СОГЛАСИЕ</w:t>
      </w:r>
    </w:p>
    <w:p w:rsidR="001C4AA7" w:rsidRPr="00E14529" w:rsidRDefault="001C4AA7" w:rsidP="001C4AA7">
      <w:pPr>
        <w:spacing w:after="0"/>
        <w:jc w:val="center"/>
      </w:pPr>
      <w:proofErr w:type="gramStart"/>
      <w:r w:rsidRPr="00E14529">
        <w:t>на</w:t>
      </w:r>
      <w:proofErr w:type="gramEnd"/>
      <w:r w:rsidRPr="00E14529">
        <w:t xml:space="preserve"> обработку персональных данных </w:t>
      </w:r>
    </w:p>
    <w:p w:rsidR="001C4AA7" w:rsidRPr="00E14529" w:rsidRDefault="001C4AA7" w:rsidP="001C4AA7">
      <w:pPr>
        <w:spacing w:after="0" w:line="288" w:lineRule="atLeast"/>
      </w:pPr>
      <w:r w:rsidRPr="00E14529">
        <w:t xml:space="preserve">  </w:t>
      </w:r>
    </w:p>
    <w:p w:rsidR="001C4AA7" w:rsidRPr="00E14529" w:rsidRDefault="001C4AA7" w:rsidP="001C4AA7">
      <w:r w:rsidRPr="00E14529"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E14529">
        <w:t>ая</w:t>
      </w:r>
      <w:proofErr w:type="spellEnd"/>
      <w:r w:rsidRPr="00E14529"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11" w:history="1">
        <w:r w:rsidRPr="00E14529">
          <w:rPr>
            <w:rStyle w:val="af0"/>
          </w:rPr>
          <w:t>ст. 9</w:t>
        </w:r>
      </w:hyperlink>
      <w:r w:rsidRPr="00E14529"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З</w:t>
      </w:r>
      <w:r>
        <w:t>АО «Санаторий «Предгорье Кавказа</w:t>
      </w:r>
      <w:r w:rsidRPr="00E14529">
        <w:t>»</w:t>
      </w:r>
      <w:r>
        <w:t xml:space="preserve"> (ИНН 2305005039, ОГРН1022301068833</w:t>
      </w:r>
      <w:r>
        <w:t>)</w:t>
      </w:r>
      <w:r w:rsidRPr="00E14529">
        <w:t xml:space="preserve"> (далее - оператор), находящемуся по адресу: 353292, Россия, Краснодарский край, г. Горячий Ключ, ул. Ленина</w:t>
      </w:r>
      <w:bookmarkStart w:id="19" w:name="_GoBack"/>
      <w:bookmarkEnd w:id="19"/>
      <w:r w:rsidRPr="00E14529">
        <w:t xml:space="preserve">, 2,  с целью: предоставления мне </w:t>
      </w:r>
      <w:r>
        <w:t>медицинских</w:t>
      </w:r>
      <w:r w:rsidRPr="00E14529">
        <w:t xml:space="preserve"> услуг. </w:t>
      </w:r>
    </w:p>
    <w:p w:rsidR="001C4AA7" w:rsidRPr="00E14529" w:rsidRDefault="001C4AA7" w:rsidP="001C4AA7">
      <w:pPr>
        <w:suppressAutoHyphens w:val="0"/>
        <w:spacing w:line="288" w:lineRule="atLeast"/>
        <w:ind w:firstLine="540"/>
      </w:pPr>
      <w:r w:rsidRPr="00E14529">
        <w:rPr>
          <w:lang w:eastAsia="ru-RU"/>
        </w:rPr>
        <w:t>В п</w:t>
      </w:r>
      <w:r w:rsidRPr="00E048B5">
        <w:rPr>
          <w:lang w:eastAsia="ru-RU"/>
        </w:rPr>
        <w:t>еречень моих персональных данных, на обработку которых я даю согласие</w:t>
      </w:r>
      <w:r w:rsidRPr="00E14529">
        <w:rPr>
          <w:lang w:eastAsia="ru-RU"/>
        </w:rPr>
        <w:t xml:space="preserve"> входят в том числе персональные данные,</w:t>
      </w:r>
      <w:r w:rsidRPr="00E14529">
        <w:t xml:space="preserve"> включающих фамилию, имя, отчество, дату рождения, возраст, адрес регистрации по месту жительства, паспортные данные, контактный телефон, цель визита и период пребывания в объекте размещения, место работы (учебы), данные о состоянии здоровья, заболеваниях, семейного и социального статуса, любым не запрещенным законом способом в целях прохождения санаторно-курортного лечения, получения лечебных процедур, информации и специальных предложений, а также для передачи своих персональных данных в ЕГИСЗ РФ (Единая государственная информационная система в сфере здравоохранения РФ) и партнерским организациям. Также дает согласие на обработку биометрических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 и уничтожение информации о них, а также в целях сбора и обработки статистической информации и проведения маркетинговых исследований. Обработка персональных данных осуществляется следующими способами: обработка персональных данных с использованием средств автоматизации, обработки персональных данных без использования средств автоматизации (не автоматизированная обработка). Указанное согласие на обработку персональных данных, а также биометрических персональных данных представлено «Заказчиком» бессрочно. «Заказчик» уведомлен, что согласие на обработку его персональных данных, а также биометрических персональных данных «Заказчика», может быть отозвано им посредством направления письменного заявления заказным почтовым отправлением с описью вложения по юридическому адресу организации. </w:t>
      </w:r>
    </w:p>
    <w:p w:rsidR="001C4AA7" w:rsidRPr="00E14529" w:rsidRDefault="001C4AA7" w:rsidP="001C4AA7">
      <w:pPr>
        <w:suppressAutoHyphens w:val="0"/>
        <w:spacing w:line="288" w:lineRule="atLeast"/>
        <w:ind w:firstLine="540"/>
      </w:pPr>
      <w:r w:rsidRPr="00E14529"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1C4AA7" w:rsidRPr="00E14529" w:rsidRDefault="001C4AA7" w:rsidP="001C4AA7">
      <w:pPr>
        <w:spacing w:after="0" w:line="288" w:lineRule="atLeast"/>
        <w:ind w:firstLine="540"/>
      </w:pPr>
      <w:r w:rsidRPr="00E14529">
        <w:t xml:space="preserve">Приложение: </w:t>
      </w:r>
    </w:p>
    <w:p w:rsidR="001C4AA7" w:rsidRPr="00E14529" w:rsidRDefault="001C4AA7" w:rsidP="001C4AA7">
      <w:pPr>
        <w:spacing w:before="168" w:after="0" w:line="288" w:lineRule="atLeast"/>
        <w:ind w:firstLine="540"/>
      </w:pPr>
      <w:r w:rsidRPr="00E14529">
        <w:lastRenderedPageBreak/>
        <w:t xml:space="preserve"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 </w:t>
      </w:r>
    </w:p>
    <w:p w:rsidR="001C4AA7" w:rsidRPr="00E14529" w:rsidRDefault="001C4AA7" w:rsidP="001C4AA7">
      <w:pPr>
        <w:spacing w:after="0" w:line="288" w:lineRule="atLeast"/>
      </w:pPr>
      <w:r w:rsidRPr="00E14529">
        <w:t xml:space="preserve">  Субъект персональных данных (представитель): </w:t>
      </w:r>
    </w:p>
    <w:p w:rsidR="001C4AA7" w:rsidRPr="00E14529" w:rsidRDefault="001C4AA7" w:rsidP="001C4AA7">
      <w:pPr>
        <w:spacing w:after="0" w:line="288" w:lineRule="atLeast"/>
      </w:pPr>
      <w:r w:rsidRPr="00E14529"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3051"/>
      </w:tblGrid>
      <w:tr w:rsidR="001C4AA7" w:rsidRPr="00E14529" w:rsidTr="009134C1">
        <w:tc>
          <w:tcPr>
            <w:tcW w:w="0" w:type="auto"/>
            <w:hideMark/>
          </w:tcPr>
          <w:p w:rsidR="001C4AA7" w:rsidRPr="00E14529" w:rsidRDefault="001C4AA7" w:rsidP="009134C1">
            <w:pPr>
              <w:spacing w:after="0"/>
              <w:jc w:val="center"/>
            </w:pPr>
            <w:r w:rsidRPr="00E14529">
              <w:t xml:space="preserve">_______________ </w:t>
            </w:r>
          </w:p>
        </w:tc>
        <w:tc>
          <w:tcPr>
            <w:tcW w:w="0" w:type="auto"/>
            <w:hideMark/>
          </w:tcPr>
          <w:p w:rsidR="001C4AA7" w:rsidRPr="00E14529" w:rsidRDefault="001C4AA7" w:rsidP="009134C1">
            <w:pPr>
              <w:spacing w:after="0"/>
              <w:jc w:val="center"/>
            </w:pPr>
            <w:r w:rsidRPr="00E14529">
              <w:t xml:space="preserve">/___________________/ </w:t>
            </w:r>
          </w:p>
        </w:tc>
      </w:tr>
      <w:tr w:rsidR="001C4AA7" w:rsidRPr="00E14529" w:rsidTr="009134C1">
        <w:tc>
          <w:tcPr>
            <w:tcW w:w="0" w:type="auto"/>
            <w:hideMark/>
          </w:tcPr>
          <w:p w:rsidR="001C4AA7" w:rsidRPr="00E14529" w:rsidRDefault="001C4AA7" w:rsidP="009134C1">
            <w:pPr>
              <w:spacing w:after="0"/>
              <w:jc w:val="center"/>
            </w:pPr>
            <w:r w:rsidRPr="00E14529">
              <w:t>(</w:t>
            </w:r>
            <w:proofErr w:type="gramStart"/>
            <w:r w:rsidRPr="00E14529">
              <w:t>подпись</w:t>
            </w:r>
            <w:proofErr w:type="gramEnd"/>
            <w:r w:rsidRPr="00E14529">
              <w:t xml:space="preserve">) </w:t>
            </w:r>
          </w:p>
        </w:tc>
        <w:tc>
          <w:tcPr>
            <w:tcW w:w="0" w:type="auto"/>
            <w:hideMark/>
          </w:tcPr>
          <w:p w:rsidR="001C4AA7" w:rsidRPr="00E14529" w:rsidRDefault="001C4AA7" w:rsidP="009134C1">
            <w:pPr>
              <w:spacing w:after="0"/>
              <w:jc w:val="center"/>
            </w:pPr>
            <w:r w:rsidRPr="00E14529">
              <w:t xml:space="preserve">(Ф.И.О.) </w:t>
            </w:r>
          </w:p>
        </w:tc>
      </w:tr>
    </w:tbl>
    <w:p w:rsidR="001C4AA7" w:rsidRPr="00E14529" w:rsidRDefault="001C4AA7" w:rsidP="001C4AA7">
      <w:pPr>
        <w:spacing w:after="0" w:line="288" w:lineRule="atLeast"/>
      </w:pPr>
      <w:r w:rsidRPr="00E14529">
        <w:t xml:space="preserve">  </w:t>
      </w:r>
    </w:p>
    <w:p w:rsidR="001C4AA7" w:rsidRPr="00E14529" w:rsidRDefault="001C4AA7" w:rsidP="001C4AA7">
      <w:pPr>
        <w:spacing w:after="0" w:line="288" w:lineRule="atLeast"/>
        <w:ind w:firstLine="540"/>
      </w:pPr>
      <w:r w:rsidRPr="00E14529">
        <w:t xml:space="preserve">"__"________ ____ г. </w:t>
      </w:r>
    </w:p>
    <w:p w:rsidR="001C4AA7" w:rsidRPr="00E14529" w:rsidRDefault="001C4AA7" w:rsidP="001C4AA7">
      <w:pPr>
        <w:spacing w:after="0" w:line="288" w:lineRule="atLeast"/>
      </w:pPr>
      <w:r w:rsidRPr="00E14529">
        <w:t xml:space="preserve">  </w:t>
      </w:r>
    </w:p>
    <w:p w:rsidR="001C4AA7" w:rsidRDefault="001C4AA7" w:rsidP="001C4AA7">
      <w:pPr>
        <w:rPr>
          <w:sz w:val="16"/>
          <w:szCs w:val="16"/>
        </w:rPr>
      </w:pPr>
    </w:p>
    <w:p w:rsidR="001C4AA7" w:rsidRDefault="001C4AA7" w:rsidP="001C4AA7">
      <w:pPr>
        <w:rPr>
          <w:sz w:val="16"/>
          <w:szCs w:val="16"/>
        </w:rPr>
      </w:pPr>
    </w:p>
    <w:p w:rsidR="001C4AA7" w:rsidRDefault="001C4AA7" w:rsidP="001C4AA7">
      <w:pPr>
        <w:rPr>
          <w:sz w:val="16"/>
          <w:szCs w:val="16"/>
        </w:rPr>
      </w:pPr>
    </w:p>
    <w:p w:rsidR="001C4AA7" w:rsidRDefault="001C4AA7" w:rsidP="001C4AA7">
      <w:pPr>
        <w:rPr>
          <w:sz w:val="16"/>
          <w:szCs w:val="16"/>
        </w:rPr>
      </w:pPr>
    </w:p>
    <w:p w:rsidR="001C4AA7" w:rsidRDefault="001C4AA7" w:rsidP="001C4AA7">
      <w:pPr>
        <w:rPr>
          <w:sz w:val="16"/>
          <w:szCs w:val="16"/>
        </w:rPr>
      </w:pPr>
    </w:p>
    <w:p w:rsidR="001C4AA7" w:rsidRDefault="001C4AA7" w:rsidP="001C4AA7">
      <w:pPr>
        <w:rPr>
          <w:sz w:val="16"/>
          <w:szCs w:val="16"/>
        </w:rPr>
      </w:pPr>
    </w:p>
    <w:p w:rsidR="001C4AA7" w:rsidRDefault="001C4AA7" w:rsidP="001C4AA7">
      <w:pPr>
        <w:rPr>
          <w:sz w:val="16"/>
          <w:szCs w:val="16"/>
        </w:rPr>
      </w:pPr>
    </w:p>
    <w:p w:rsidR="001C4AA7" w:rsidRPr="009F0D16" w:rsidRDefault="001C4AA7" w:rsidP="009F0D16">
      <w:pPr>
        <w:rPr>
          <w:sz w:val="21"/>
          <w:szCs w:val="21"/>
        </w:rPr>
      </w:pPr>
    </w:p>
    <w:sectPr w:rsidR="001C4AA7" w:rsidRPr="009F0D16" w:rsidSect="00103BB6"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altName w:val="Corbel"/>
    <w:charset w:val="CC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1BCA5E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AC7C6E"/>
    <w:multiLevelType w:val="multilevel"/>
    <w:tmpl w:val="9A2AA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675112"/>
    <w:multiLevelType w:val="multilevel"/>
    <w:tmpl w:val="A9C20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0BE5F24"/>
    <w:multiLevelType w:val="hybridMultilevel"/>
    <w:tmpl w:val="53FEB752"/>
    <w:lvl w:ilvl="0" w:tplc="28C0CE9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F1A5D"/>
    <w:rsid w:val="00022FC6"/>
    <w:rsid w:val="00024691"/>
    <w:rsid w:val="000E44D6"/>
    <w:rsid w:val="000F1A5D"/>
    <w:rsid w:val="00103BB6"/>
    <w:rsid w:val="00106535"/>
    <w:rsid w:val="00135F6C"/>
    <w:rsid w:val="001A3D59"/>
    <w:rsid w:val="001C4AA7"/>
    <w:rsid w:val="001D75C9"/>
    <w:rsid w:val="001E7102"/>
    <w:rsid w:val="0024590D"/>
    <w:rsid w:val="00246FD6"/>
    <w:rsid w:val="0027480B"/>
    <w:rsid w:val="00333C27"/>
    <w:rsid w:val="0037602B"/>
    <w:rsid w:val="00387CCB"/>
    <w:rsid w:val="003E4BC7"/>
    <w:rsid w:val="003E6569"/>
    <w:rsid w:val="00462687"/>
    <w:rsid w:val="004B7C97"/>
    <w:rsid w:val="004C6C26"/>
    <w:rsid w:val="004E00F7"/>
    <w:rsid w:val="00552B40"/>
    <w:rsid w:val="00586DB5"/>
    <w:rsid w:val="005966DF"/>
    <w:rsid w:val="005B793D"/>
    <w:rsid w:val="005D531B"/>
    <w:rsid w:val="005E21E2"/>
    <w:rsid w:val="005E3CCD"/>
    <w:rsid w:val="0062017E"/>
    <w:rsid w:val="006606D4"/>
    <w:rsid w:val="00672396"/>
    <w:rsid w:val="006D0496"/>
    <w:rsid w:val="007C67A6"/>
    <w:rsid w:val="007F5283"/>
    <w:rsid w:val="00827BCE"/>
    <w:rsid w:val="00840364"/>
    <w:rsid w:val="008635FF"/>
    <w:rsid w:val="009331EE"/>
    <w:rsid w:val="009B1C2D"/>
    <w:rsid w:val="009F0D16"/>
    <w:rsid w:val="00A86A6A"/>
    <w:rsid w:val="00AA5BCF"/>
    <w:rsid w:val="00AC099F"/>
    <w:rsid w:val="00B22E4F"/>
    <w:rsid w:val="00B608AB"/>
    <w:rsid w:val="00B67160"/>
    <w:rsid w:val="00B86000"/>
    <w:rsid w:val="00BF2F2D"/>
    <w:rsid w:val="00C17745"/>
    <w:rsid w:val="00C2381A"/>
    <w:rsid w:val="00C54C0A"/>
    <w:rsid w:val="00C57CF1"/>
    <w:rsid w:val="00CA5FFA"/>
    <w:rsid w:val="00CF3FA0"/>
    <w:rsid w:val="00D55DE9"/>
    <w:rsid w:val="00DB1C35"/>
    <w:rsid w:val="00DB7299"/>
    <w:rsid w:val="00DE599B"/>
    <w:rsid w:val="00DE616F"/>
    <w:rsid w:val="00E036C8"/>
    <w:rsid w:val="00E0408E"/>
    <w:rsid w:val="00E21B14"/>
    <w:rsid w:val="00F43B2D"/>
    <w:rsid w:val="00F93B70"/>
    <w:rsid w:val="00FB2FE8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F438E9-7D32-4FE4-8577-D57B3EF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100" w:lineRule="atLeast"/>
      <w:jc w:val="both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rFonts w:eastAsia="OpenSymbol" w:cs="OpenSymbol"/>
    </w:rPr>
  </w:style>
  <w:style w:type="character" w:customStyle="1" w:styleId="a3">
    <w:name w:val="Символ нумерации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CharLFO1LVL1">
    <w:name w:val="WW_CharLFO1LVL1"/>
    <w:rPr>
      <w:rFonts w:ascii="Times New Roman" w:eastAsia="OpenSymbol" w:hAnsi="Times New Roman" w:cs="OpenSymbol"/>
    </w:rPr>
  </w:style>
  <w:style w:type="character" w:customStyle="1" w:styleId="WWCharLFO1LVL2">
    <w:name w:val="WW_CharLFO1LVL2"/>
    <w:rPr>
      <w:rFonts w:ascii="Times New Roman" w:eastAsia="OpenSymbol" w:hAnsi="Times New Roman" w:cs="OpenSymbol"/>
    </w:rPr>
  </w:style>
  <w:style w:type="character" w:customStyle="1" w:styleId="WWCharLFO1LVL3">
    <w:name w:val="WW_CharLFO1LVL3"/>
    <w:rPr>
      <w:rFonts w:ascii="Times New Roman" w:eastAsia="OpenSymbol" w:hAnsi="Times New Roman" w:cs="OpenSymbol"/>
    </w:rPr>
  </w:style>
  <w:style w:type="character" w:customStyle="1" w:styleId="WWCharLFO1LVL4">
    <w:name w:val="WW_CharLFO1LVL4"/>
    <w:rPr>
      <w:rFonts w:ascii="Times New Roman" w:eastAsia="OpenSymbol" w:hAnsi="Times New Roman" w:cs="OpenSymbol"/>
    </w:rPr>
  </w:style>
  <w:style w:type="character" w:customStyle="1" w:styleId="WWCharLFO1LVL5">
    <w:name w:val="WW_CharLFO1LVL5"/>
    <w:rPr>
      <w:rFonts w:ascii="Times New Roman" w:eastAsia="OpenSymbol" w:hAnsi="Times New Roman" w:cs="OpenSymbol"/>
    </w:rPr>
  </w:style>
  <w:style w:type="character" w:customStyle="1" w:styleId="WWCharLFO1LVL6">
    <w:name w:val="WW_CharLFO1LVL6"/>
    <w:rPr>
      <w:rFonts w:ascii="Times New Roman" w:eastAsia="OpenSymbol" w:hAnsi="Times New Roman" w:cs="OpenSymbol"/>
    </w:rPr>
  </w:style>
  <w:style w:type="character" w:customStyle="1" w:styleId="WWCharLFO1LVL7">
    <w:name w:val="WW_CharLFO1LVL7"/>
    <w:rPr>
      <w:rFonts w:ascii="Times New Roman" w:eastAsia="OpenSymbol" w:hAnsi="Times New Roman" w:cs="OpenSymbol"/>
    </w:rPr>
  </w:style>
  <w:style w:type="character" w:customStyle="1" w:styleId="WWCharLFO1LVL8">
    <w:name w:val="WW_CharLFO1LVL8"/>
    <w:rPr>
      <w:rFonts w:ascii="Times New Roman" w:eastAsia="OpenSymbol" w:hAnsi="Times New Roman" w:cs="OpenSymbol"/>
    </w:rPr>
  </w:style>
  <w:style w:type="character" w:customStyle="1" w:styleId="WWCharLFO1LVL9">
    <w:name w:val="WW_CharLFO1LVL9"/>
    <w:rPr>
      <w:rFonts w:ascii="Times New Roman" w:eastAsia="OpenSymbol" w:hAnsi="Times New Roman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Обычный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Standard">
    <w:name w:val="Standard"/>
    <w:pPr>
      <w:suppressAutoHyphens/>
      <w:spacing w:after="200"/>
      <w:jc w:val="both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uiPriority w:val="99"/>
    <w:rsid w:val="0037602B"/>
    <w:pPr>
      <w:suppressAutoHyphens w:val="0"/>
      <w:spacing w:before="100" w:beforeAutospacing="1" w:after="100" w:afterAutospacing="1" w:line="240" w:lineRule="auto"/>
      <w:jc w:val="left"/>
      <w:textAlignment w:val="auto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21">
    <w:name w:val="Обычный2"/>
    <w:uiPriority w:val="99"/>
    <w:rsid w:val="002748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Arial"/>
      <w:spacing w:val="-4"/>
      <w:kern w:val="1"/>
      <w:sz w:val="24"/>
      <w:szCs w:val="24"/>
      <w:lang w:eastAsia="ar-SA"/>
    </w:rPr>
  </w:style>
  <w:style w:type="paragraph" w:styleId="ac">
    <w:name w:val="No Spacing"/>
    <w:uiPriority w:val="1"/>
    <w:qFormat/>
    <w:rsid w:val="002748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d">
    <w:name w:val="Balloon Text"/>
    <w:basedOn w:val="a"/>
    <w:link w:val="ae"/>
    <w:uiPriority w:val="99"/>
    <w:semiHidden/>
    <w:unhideWhenUsed/>
    <w:rsid w:val="009B1C2D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1C2D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af">
    <w:name w:val="Table Grid"/>
    <w:basedOn w:val="a1"/>
    <w:uiPriority w:val="59"/>
    <w:rsid w:val="009B1C2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1C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B1C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semiHidden/>
    <w:unhideWhenUsed/>
    <w:rsid w:val="00840364"/>
    <w:rPr>
      <w:color w:val="0000FF"/>
      <w:u w:val="single"/>
    </w:rPr>
  </w:style>
  <w:style w:type="paragraph" w:styleId="af1">
    <w:name w:val="List Paragraph"/>
    <w:basedOn w:val="a"/>
    <w:qFormat/>
    <w:rsid w:val="00103BB6"/>
    <w:pPr>
      <w:autoSpaceDN w:val="0"/>
      <w:spacing w:line="276" w:lineRule="auto"/>
      <w:ind w:left="720"/>
      <w:jc w:val="left"/>
    </w:pPr>
    <w:rPr>
      <w:rFonts w:ascii="Calibri" w:hAnsi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DAD329E3EF6619B97742E22078431E5EAA05B20586B52743F22E59650510E5ECBE969CD0CA24A02ED38A898F247A0DC80491FF3931A14B74i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DAD329E3EF6619B97742E22078431E5EAA05B20586B52743F22E59650510E5ECBE969CD0CA24A02ED38A898F247A0DC80491FF3931A14B74i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88&amp;date=16.08.2022" TargetMode="External"/><Relationship Id="rId11" Type="http://schemas.openxmlformats.org/officeDocument/2006/relationships/hyperlink" Target="https://login.consultant.ru/link/?req=doc&amp;base=LAW&amp;n=500102&amp;dst=100278&amp;field=134&amp;date=01.09.2025" TargetMode="External"/><Relationship Id="rId5" Type="http://schemas.openxmlformats.org/officeDocument/2006/relationships/hyperlink" Target="https://login.consultant.ru/link/?req=doc&amp;base=LAW&amp;n=136209&amp;dst=100010&amp;field=134&amp;date=16.08.2022" TargetMode="External"/><Relationship Id="rId10" Type="http://schemas.openxmlformats.org/officeDocument/2006/relationships/hyperlink" Target="consultantplus://offline/ref=18DAD329E3EF6619B97742E22078431E5CA005BF0286B52743F22E59650510E5ECBE969BD0C22FF4769C8BD5C972690EC90492FD2573i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DAD329E3EF6619B97742E22078431E5CA005BF0286B52743F22E59650510E5ECBE969CD0CA26A624D38A898F247A0DC80491FF3931A14B74i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4800</Words>
  <Characters>27361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32097</CharactersWithSpaces>
  <SharedDoc>false</SharedDoc>
  <HLinks>
    <vt:vector size="36" baseType="variant">
      <vt:variant>
        <vt:i4>4259934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consultantplus://offline/ref=18DAD329E3EF6619B97742E22078431E5CA005BF0286B52743F22E59650510E5ECBE969BD0C22FF4769C8BD5C972690EC90492FD2573i2H</vt:lpwstr>
      </vt:variant>
      <vt:variant>
        <vt:lpwstr/>
      </vt:variant>
      <vt:variant>
        <vt:i4>7995454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consultantplus://offline/ref=18DAD329E3EF6619B97742E22078431E5CA005BF0286B52743F22E59650510E5ECBE969CD0CA26A624D38A898F247A0DC80491FF3931A14B74iFH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consultantplus://offline/ref=18DAD329E3EF6619B97742E22078431E5EAA05B20586B52743F22E59650510E5ECBE969CD0CA24A02ED38A898F247A0DC80491FF3931A14B74iFH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consultantplus://offline/ref=18DAD329E3EF6619B97742E22078431E5EAA05B20586B52743F22E59650510E5ECBE969CD0CA24A02ED38A898F247A0DC80491FF3931A14B74iFH</vt:lpwstr>
      </vt:variant>
      <vt:variant>
        <vt:lpwstr/>
      </vt:variant>
      <vt:variant>
        <vt:i4>6357101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https://login.consultant.ru/link/?req=doc&amp;base=LAW&amp;n=373488&amp;date=16.08.2022</vt:lpwstr>
      </vt:variant>
      <vt:variant>
        <vt:lpwstr/>
      </vt:variant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https://login.consultant.ru/link/?req=doc&amp;base=LAW&amp;n=136209&amp;dst=100010&amp;field=134&amp;date=16.08.2022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registratura2</dc:creator>
  <cp:lastModifiedBy>Лолита А. Маркосова</cp:lastModifiedBy>
  <cp:revision>4</cp:revision>
  <cp:lastPrinted>2023-08-09T08:03:00Z</cp:lastPrinted>
  <dcterms:created xsi:type="dcterms:W3CDTF">2025-04-16T10:28:00Z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